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727"/>
        <w:gridCol w:w="720"/>
        <w:gridCol w:w="578"/>
        <w:gridCol w:w="751"/>
        <w:gridCol w:w="748"/>
        <w:gridCol w:w="714"/>
      </w:tblGrid>
      <w:tr w:rsidR="000545F4" w:rsidTr="00151F7A">
        <w:trPr>
          <w:trHeight w:val="278"/>
        </w:trPr>
        <w:tc>
          <w:tcPr>
            <w:tcW w:w="1260" w:type="dxa"/>
          </w:tcPr>
          <w:p w:rsidR="000545F4" w:rsidRDefault="000545F4" w:rsidP="00151F7A">
            <w:pPr>
              <w:pStyle w:val="TableParagraph"/>
              <w:ind w:left="287"/>
              <w:rPr>
                <w:b/>
                <w:sz w:val="24"/>
              </w:rPr>
            </w:pPr>
            <w:r>
              <w:rPr>
                <w:b/>
                <w:color w:val="0D0D0D"/>
                <w:sz w:val="24"/>
              </w:rPr>
              <w:t>EM-301</w:t>
            </w:r>
          </w:p>
        </w:tc>
        <w:tc>
          <w:tcPr>
            <w:tcW w:w="4727" w:type="dxa"/>
          </w:tcPr>
          <w:p w:rsidR="000545F4" w:rsidRDefault="000545F4" w:rsidP="00151F7A">
            <w:pPr>
              <w:pStyle w:val="TableParagraph"/>
              <w:rPr>
                <w:b/>
                <w:sz w:val="24"/>
              </w:rPr>
            </w:pPr>
            <w:r>
              <w:rPr>
                <w:b/>
                <w:color w:val="0D0D0D"/>
                <w:sz w:val="24"/>
              </w:rPr>
              <w:t>CONSUMER BEHAVIOR</w:t>
            </w:r>
          </w:p>
        </w:tc>
        <w:tc>
          <w:tcPr>
            <w:tcW w:w="720" w:type="dxa"/>
          </w:tcPr>
          <w:p w:rsidR="000545F4" w:rsidRDefault="000545F4" w:rsidP="00151F7A">
            <w:pPr>
              <w:pStyle w:val="TableParagraph"/>
              <w:ind w:left="64"/>
              <w:rPr>
                <w:b/>
                <w:sz w:val="24"/>
              </w:rPr>
            </w:pPr>
            <w:r>
              <w:rPr>
                <w:b/>
                <w:color w:val="0D0D0D"/>
                <w:sz w:val="24"/>
              </w:rPr>
              <w:t>100</w:t>
            </w:r>
          </w:p>
        </w:tc>
        <w:tc>
          <w:tcPr>
            <w:tcW w:w="578" w:type="dxa"/>
          </w:tcPr>
          <w:p w:rsidR="000545F4" w:rsidRDefault="000545F4" w:rsidP="00151F7A">
            <w:pPr>
              <w:pStyle w:val="TableParagraph"/>
              <w:ind w:left="277"/>
              <w:rPr>
                <w:b/>
                <w:sz w:val="24"/>
              </w:rPr>
            </w:pPr>
            <w:r>
              <w:rPr>
                <w:b/>
                <w:color w:val="0D0D0D"/>
                <w:sz w:val="24"/>
              </w:rPr>
              <w:t>4</w:t>
            </w:r>
          </w:p>
        </w:tc>
        <w:tc>
          <w:tcPr>
            <w:tcW w:w="751" w:type="dxa"/>
          </w:tcPr>
          <w:p w:rsidR="000545F4" w:rsidRDefault="000545F4" w:rsidP="00151F7A">
            <w:pPr>
              <w:pStyle w:val="TableParagraph"/>
              <w:ind w:left="114"/>
              <w:jc w:val="center"/>
              <w:rPr>
                <w:b/>
                <w:sz w:val="24"/>
              </w:rPr>
            </w:pPr>
            <w:r>
              <w:rPr>
                <w:b/>
                <w:color w:val="0D0D0D"/>
                <w:sz w:val="24"/>
              </w:rPr>
              <w:t>0</w:t>
            </w:r>
          </w:p>
        </w:tc>
        <w:tc>
          <w:tcPr>
            <w:tcW w:w="748" w:type="dxa"/>
          </w:tcPr>
          <w:p w:rsidR="000545F4" w:rsidRDefault="000545F4" w:rsidP="00151F7A">
            <w:pPr>
              <w:pStyle w:val="TableParagraph"/>
              <w:ind w:left="112"/>
              <w:jc w:val="center"/>
              <w:rPr>
                <w:b/>
                <w:sz w:val="24"/>
              </w:rPr>
            </w:pPr>
            <w:r>
              <w:rPr>
                <w:b/>
                <w:color w:val="0D0D0D"/>
                <w:sz w:val="24"/>
              </w:rPr>
              <w:t>0</w:t>
            </w:r>
          </w:p>
        </w:tc>
        <w:tc>
          <w:tcPr>
            <w:tcW w:w="714" w:type="dxa"/>
          </w:tcPr>
          <w:p w:rsidR="000545F4" w:rsidRDefault="000545F4" w:rsidP="00151F7A">
            <w:pPr>
              <w:pStyle w:val="TableParagraph"/>
              <w:ind w:left="351"/>
              <w:rPr>
                <w:b/>
                <w:sz w:val="24"/>
              </w:rPr>
            </w:pPr>
            <w:r>
              <w:rPr>
                <w:b/>
                <w:color w:val="0D0D0D"/>
                <w:sz w:val="24"/>
              </w:rPr>
              <w:t>3</w:t>
            </w:r>
          </w:p>
        </w:tc>
      </w:tr>
    </w:tbl>
    <w:p w:rsidR="000545F4" w:rsidRDefault="000545F4" w:rsidP="000545F4">
      <w:pPr>
        <w:pStyle w:val="BodyText"/>
        <w:spacing w:before="8"/>
        <w:rPr>
          <w:sz w:val="23"/>
        </w:rPr>
      </w:pPr>
    </w:p>
    <w:p w:rsidR="000545F4" w:rsidRDefault="000545F4" w:rsidP="000545F4">
      <w:pPr>
        <w:pStyle w:val="Heading2"/>
        <w:spacing w:line="240" w:lineRule="auto"/>
      </w:pPr>
      <w:r>
        <w:rPr>
          <w:color w:val="0D0D0D"/>
        </w:rPr>
        <w:t>Course</w:t>
      </w:r>
      <w:r>
        <w:rPr>
          <w:color w:val="0D0D0D"/>
          <w:spacing w:val="-5"/>
        </w:rPr>
        <w:t xml:space="preserve"> </w:t>
      </w:r>
      <w:r>
        <w:rPr>
          <w:color w:val="0D0D0D"/>
        </w:rPr>
        <w:t>Objective</w:t>
      </w:r>
    </w:p>
    <w:p w:rsidR="000545F4" w:rsidRDefault="000545F4" w:rsidP="000545F4">
      <w:pPr>
        <w:pStyle w:val="BodyText"/>
        <w:spacing w:before="7"/>
        <w:rPr>
          <w:b/>
          <w:sz w:val="23"/>
        </w:rPr>
      </w:pPr>
    </w:p>
    <w:p w:rsidR="000545F4" w:rsidRDefault="000545F4" w:rsidP="000545F4">
      <w:pPr>
        <w:pStyle w:val="BodyText"/>
        <w:ind w:left="118" w:right="1504"/>
      </w:pPr>
      <w:r>
        <w:rPr>
          <w:color w:val="0D0D0D"/>
        </w:rPr>
        <w:t xml:space="preserve">To make the students to understand what consumer </w:t>
      </w:r>
      <w:proofErr w:type="spellStart"/>
      <w:r>
        <w:rPr>
          <w:color w:val="0D0D0D"/>
        </w:rPr>
        <w:t>behaviour</w:t>
      </w:r>
      <w:proofErr w:type="spellEnd"/>
      <w:r>
        <w:rPr>
          <w:color w:val="0D0D0D"/>
        </w:rPr>
        <w:t xml:space="preserve"> is and the different types of Consumers and the relationship between consumer behavior and customer value,</w:t>
      </w:r>
      <w:r>
        <w:rPr>
          <w:color w:val="0D0D0D"/>
          <w:spacing w:val="-17"/>
        </w:rPr>
        <w:t xml:space="preserve"> </w:t>
      </w:r>
      <w:r>
        <w:rPr>
          <w:color w:val="0D0D0D"/>
        </w:rPr>
        <w:t>satisfaction, trust and</w:t>
      </w:r>
      <w:r>
        <w:rPr>
          <w:color w:val="0D0D0D"/>
          <w:spacing w:val="-1"/>
        </w:rPr>
        <w:t xml:space="preserve"> </w:t>
      </w:r>
      <w:r>
        <w:rPr>
          <w:color w:val="0D0D0D"/>
        </w:rPr>
        <w:t>retention</w:t>
      </w:r>
    </w:p>
    <w:p w:rsidR="000545F4" w:rsidRDefault="000545F4" w:rsidP="000545F4">
      <w:pPr>
        <w:pStyle w:val="BodyText"/>
        <w:spacing w:before="4"/>
      </w:pPr>
    </w:p>
    <w:p w:rsidR="000545F4" w:rsidRDefault="000545F4" w:rsidP="000545F4">
      <w:pPr>
        <w:pStyle w:val="Heading2"/>
        <w:spacing w:before="1"/>
      </w:pPr>
      <w:r>
        <w:rPr>
          <w:color w:val="0D0D0D"/>
        </w:rPr>
        <w:t>Unit – I</w:t>
      </w:r>
    </w:p>
    <w:p w:rsidR="000545F4" w:rsidRDefault="000545F4" w:rsidP="000545F4">
      <w:pPr>
        <w:pStyle w:val="BodyText"/>
        <w:ind w:left="118" w:right="1130"/>
        <w:jc w:val="both"/>
      </w:pPr>
      <w:r>
        <w:rPr>
          <w:color w:val="0D0D0D"/>
        </w:rPr>
        <w:t xml:space="preserve">Introduction to Consumer </w:t>
      </w:r>
      <w:proofErr w:type="spellStart"/>
      <w:r>
        <w:rPr>
          <w:color w:val="0D0D0D"/>
        </w:rPr>
        <w:t>Behaviour</w:t>
      </w:r>
      <w:proofErr w:type="spellEnd"/>
      <w:r>
        <w:rPr>
          <w:color w:val="0D0D0D"/>
        </w:rPr>
        <w:t xml:space="preserve">: Consumer </w:t>
      </w:r>
      <w:proofErr w:type="spellStart"/>
      <w:r>
        <w:rPr>
          <w:color w:val="0D0D0D"/>
        </w:rPr>
        <w:t>Behaviour</w:t>
      </w:r>
      <w:proofErr w:type="spellEnd"/>
      <w:r>
        <w:rPr>
          <w:color w:val="0D0D0D"/>
        </w:rPr>
        <w:t xml:space="preserve"> – Definition, Consumer and Customers, Buyers and Users, </w:t>
      </w:r>
      <w:proofErr w:type="spellStart"/>
      <w:r>
        <w:rPr>
          <w:color w:val="0D0D0D"/>
        </w:rPr>
        <w:t>Organisations</w:t>
      </w:r>
      <w:proofErr w:type="spellEnd"/>
      <w:r>
        <w:rPr>
          <w:color w:val="0D0D0D"/>
        </w:rPr>
        <w:t xml:space="preserve"> as Buyers, Development of Marketing Concept, Consumer </w:t>
      </w:r>
      <w:proofErr w:type="spellStart"/>
      <w:r>
        <w:rPr>
          <w:color w:val="0D0D0D"/>
        </w:rPr>
        <w:t>Behaviour</w:t>
      </w:r>
      <w:proofErr w:type="spellEnd"/>
      <w:r>
        <w:rPr>
          <w:color w:val="0D0D0D"/>
        </w:rPr>
        <w:t xml:space="preserve"> and its Applications in Marketing, Consumer </w:t>
      </w:r>
      <w:proofErr w:type="spellStart"/>
      <w:r>
        <w:rPr>
          <w:color w:val="0D0D0D"/>
        </w:rPr>
        <w:t>Behaviour</w:t>
      </w:r>
      <w:proofErr w:type="spellEnd"/>
      <w:r>
        <w:rPr>
          <w:color w:val="0D0D0D"/>
        </w:rPr>
        <w:t xml:space="preserve"> and Marketing Communications: Introduction, Marketing Communication Flow, Communications Process, Interpersonal Communication, Persuasive Communications,</w:t>
      </w:r>
    </w:p>
    <w:p w:rsidR="000545F4" w:rsidRDefault="000545F4" w:rsidP="000545F4">
      <w:pPr>
        <w:pStyle w:val="BodyText"/>
        <w:spacing w:before="3"/>
      </w:pPr>
    </w:p>
    <w:p w:rsidR="000545F4" w:rsidRDefault="000545F4" w:rsidP="000545F4">
      <w:pPr>
        <w:pStyle w:val="Heading2"/>
      </w:pPr>
      <w:r>
        <w:rPr>
          <w:color w:val="0D0D0D"/>
        </w:rPr>
        <w:t>Unit – II</w:t>
      </w:r>
    </w:p>
    <w:p w:rsidR="000545F4" w:rsidRDefault="000545F4" w:rsidP="000545F4">
      <w:pPr>
        <w:pStyle w:val="BodyText"/>
        <w:ind w:left="118" w:right="1129"/>
        <w:jc w:val="both"/>
      </w:pPr>
      <w:r>
        <w:rPr>
          <w:color w:val="0D0D0D"/>
        </w:rPr>
        <w:t>Marketing Segmentation and Positioning: Introduction, Requirements for Effective Segmentation, Bases for Segmentation, Product Positioning: An Introduction, Positioning Strategy, Positioning Approaches, Positioning Errors</w:t>
      </w:r>
    </w:p>
    <w:p w:rsidR="000545F4" w:rsidRDefault="000545F4" w:rsidP="000545F4">
      <w:pPr>
        <w:pStyle w:val="BodyText"/>
        <w:ind w:left="118" w:right="1136"/>
        <w:jc w:val="both"/>
      </w:pPr>
      <w:r>
        <w:rPr>
          <w:color w:val="0D0D0D"/>
        </w:rPr>
        <w:t>Consumer Motivation: Introduction, Needs and Goals, motivational Conflict, Defense Mechanisms, Motive Arousal, Motivational Theories, Maslow‘s hierarchy of needs</w:t>
      </w:r>
    </w:p>
    <w:p w:rsidR="000545F4" w:rsidRDefault="000545F4" w:rsidP="000545F4">
      <w:pPr>
        <w:pStyle w:val="BodyText"/>
        <w:spacing w:before="2"/>
      </w:pPr>
    </w:p>
    <w:p w:rsidR="000545F4" w:rsidRDefault="000545F4" w:rsidP="000545F4">
      <w:pPr>
        <w:pStyle w:val="Heading2"/>
      </w:pPr>
      <w:r>
        <w:rPr>
          <w:color w:val="0D0D0D"/>
        </w:rPr>
        <w:t>Unit – III</w:t>
      </w:r>
    </w:p>
    <w:p w:rsidR="000545F4" w:rsidRDefault="000545F4" w:rsidP="000545F4">
      <w:pPr>
        <w:pStyle w:val="BodyText"/>
        <w:ind w:left="118" w:right="1133"/>
        <w:jc w:val="both"/>
      </w:pPr>
      <w:r>
        <w:rPr>
          <w:color w:val="0D0D0D"/>
        </w:rPr>
        <w:t>Situational Influence on Consumer‘s Decision and the Decision Models: Introduction, Nature of Situational Influence, Situational Variables, Types of Consumer Decisions, Nicosia Model of Consumer Decision-making (Conflict Model), Howard-</w:t>
      </w:r>
      <w:proofErr w:type="spellStart"/>
      <w:r>
        <w:rPr>
          <w:color w:val="0D0D0D"/>
        </w:rPr>
        <w:t>Sheth</w:t>
      </w:r>
      <w:proofErr w:type="spellEnd"/>
      <w:r>
        <w:rPr>
          <w:color w:val="0D0D0D"/>
        </w:rPr>
        <w:t xml:space="preserve"> Model (also called Machine Model), Engel, Blackwell, </w:t>
      </w:r>
      <w:proofErr w:type="spellStart"/>
      <w:r>
        <w:rPr>
          <w:color w:val="0D0D0D"/>
        </w:rPr>
        <w:t>Miniard</w:t>
      </w:r>
      <w:proofErr w:type="spellEnd"/>
      <w:r>
        <w:rPr>
          <w:color w:val="0D0D0D"/>
        </w:rPr>
        <w:t xml:space="preserve"> Model (also called Open System)</w:t>
      </w:r>
    </w:p>
    <w:p w:rsidR="000545F4" w:rsidRDefault="000545F4" w:rsidP="000545F4">
      <w:pPr>
        <w:pStyle w:val="BodyText"/>
        <w:rPr>
          <w:sz w:val="26"/>
        </w:rPr>
      </w:pPr>
    </w:p>
    <w:p w:rsidR="000545F4" w:rsidRDefault="000545F4" w:rsidP="000545F4">
      <w:pPr>
        <w:pStyle w:val="BodyText"/>
        <w:spacing w:before="3"/>
        <w:rPr>
          <w:sz w:val="22"/>
        </w:rPr>
      </w:pPr>
    </w:p>
    <w:p w:rsidR="000545F4" w:rsidRDefault="000545F4" w:rsidP="000545F4">
      <w:pPr>
        <w:pStyle w:val="Heading2"/>
      </w:pPr>
      <w:r>
        <w:rPr>
          <w:color w:val="0D0D0D"/>
        </w:rPr>
        <w:t>Unit – IV</w:t>
      </w:r>
    </w:p>
    <w:p w:rsidR="000545F4" w:rsidRDefault="000545F4" w:rsidP="000545F4">
      <w:pPr>
        <w:pStyle w:val="BodyText"/>
        <w:ind w:left="118" w:right="1130"/>
        <w:jc w:val="both"/>
      </w:pPr>
      <w:r>
        <w:rPr>
          <w:color w:val="0D0D0D"/>
        </w:rPr>
        <w:t xml:space="preserve">Consumer Personality: Introduction, Self-concept, personality Theories, Brand Personality, emotions Consumer Perception: Introduction, Sensation (Exposure to Stimuli), Perceptual Selection, Perceptual </w:t>
      </w:r>
      <w:proofErr w:type="spellStart"/>
      <w:r>
        <w:rPr>
          <w:color w:val="0D0D0D"/>
        </w:rPr>
        <w:t>Organisation</w:t>
      </w:r>
      <w:proofErr w:type="spellEnd"/>
      <w:r>
        <w:rPr>
          <w:color w:val="0D0D0D"/>
        </w:rPr>
        <w:t>, Factors that Distort Individual Perception, Price Perceptions, Perceived Product and Service Quality, Consumer Risk Perceptions</w:t>
      </w:r>
    </w:p>
    <w:p w:rsidR="000545F4" w:rsidRDefault="000545F4" w:rsidP="000545F4">
      <w:pPr>
        <w:pStyle w:val="BodyText"/>
        <w:spacing w:before="3"/>
      </w:pPr>
    </w:p>
    <w:p w:rsidR="000545F4" w:rsidRDefault="000545F4" w:rsidP="000545F4">
      <w:pPr>
        <w:pStyle w:val="Heading2"/>
      </w:pPr>
      <w:r>
        <w:rPr>
          <w:color w:val="0D0D0D"/>
        </w:rPr>
        <w:t>Unit – V</w:t>
      </w:r>
    </w:p>
    <w:p w:rsidR="000545F4" w:rsidRDefault="000545F4" w:rsidP="000545F4">
      <w:pPr>
        <w:pStyle w:val="BodyText"/>
        <w:ind w:left="118" w:right="1135"/>
        <w:jc w:val="both"/>
      </w:pPr>
      <w:r>
        <w:rPr>
          <w:color w:val="0D0D0D"/>
        </w:rPr>
        <w:t xml:space="preserve">Consumer Decision-making Process – Problem Recognition, Information Search and Evaluation of Alternatives: Introduction, Problem Recognition, Information Search, Evaluation of Alternatives. Outlet Selection, Purchase and Post Purchase </w:t>
      </w:r>
      <w:proofErr w:type="spellStart"/>
      <w:r>
        <w:rPr>
          <w:color w:val="0D0D0D"/>
        </w:rPr>
        <w:t>Behaviour</w:t>
      </w:r>
      <w:proofErr w:type="spellEnd"/>
      <w:r>
        <w:rPr>
          <w:color w:val="0D0D0D"/>
        </w:rPr>
        <w:t xml:space="preserve">, Introduction, Outlet Selection and Purchase, Post Purchase </w:t>
      </w:r>
      <w:proofErr w:type="spellStart"/>
      <w:r>
        <w:rPr>
          <w:color w:val="0D0D0D"/>
        </w:rPr>
        <w:t>Behaviour</w:t>
      </w:r>
      <w:proofErr w:type="spellEnd"/>
    </w:p>
    <w:p w:rsidR="000545F4" w:rsidRDefault="000545F4" w:rsidP="000545F4">
      <w:pPr>
        <w:pStyle w:val="BodyText"/>
        <w:spacing w:before="3"/>
      </w:pPr>
    </w:p>
    <w:p w:rsidR="000545F4" w:rsidRDefault="000545F4" w:rsidP="000545F4">
      <w:pPr>
        <w:pStyle w:val="Heading2"/>
        <w:spacing w:line="240" w:lineRule="auto"/>
        <w:jc w:val="both"/>
      </w:pPr>
      <w:r>
        <w:rPr>
          <w:color w:val="0D0D0D"/>
        </w:rPr>
        <w:t>Suggested References:</w:t>
      </w:r>
    </w:p>
    <w:p w:rsidR="000545F4" w:rsidRDefault="000545F4" w:rsidP="000545F4">
      <w:pPr>
        <w:pStyle w:val="BodyText"/>
        <w:spacing w:before="6"/>
        <w:rPr>
          <w:b/>
          <w:sz w:val="23"/>
        </w:rPr>
      </w:pPr>
    </w:p>
    <w:p w:rsidR="000545F4" w:rsidRDefault="000545F4" w:rsidP="000545F4">
      <w:pPr>
        <w:pStyle w:val="ListParagraph"/>
        <w:numPr>
          <w:ilvl w:val="0"/>
          <w:numId w:val="7"/>
        </w:numPr>
        <w:tabs>
          <w:tab w:val="left" w:pos="839"/>
        </w:tabs>
        <w:spacing w:before="1"/>
        <w:ind w:right="1364"/>
        <w:rPr>
          <w:sz w:val="24"/>
        </w:rPr>
      </w:pPr>
      <w:proofErr w:type="spellStart"/>
      <w:r>
        <w:rPr>
          <w:color w:val="0D0D0D"/>
          <w:sz w:val="24"/>
        </w:rPr>
        <w:t>R</w:t>
      </w:r>
      <w:r>
        <w:rPr>
          <w:color w:val="0D0D0D"/>
          <w:spacing w:val="-1"/>
          <w:sz w:val="24"/>
        </w:rPr>
        <w:t>a</w:t>
      </w:r>
      <w:r>
        <w:rPr>
          <w:color w:val="0D0D0D"/>
          <w:sz w:val="24"/>
        </w:rPr>
        <w:t>mne</w:t>
      </w:r>
      <w:r>
        <w:rPr>
          <w:color w:val="0D0D0D"/>
          <w:spacing w:val="-2"/>
          <w:sz w:val="24"/>
        </w:rPr>
        <w:t>e</w:t>
      </w:r>
      <w:r>
        <w:rPr>
          <w:color w:val="0D0D0D"/>
          <w:sz w:val="24"/>
        </w:rPr>
        <w:t>k</w:t>
      </w:r>
      <w:proofErr w:type="spellEnd"/>
      <w:r>
        <w:rPr>
          <w:color w:val="0D0D0D"/>
          <w:sz w:val="24"/>
        </w:rPr>
        <w:t xml:space="preserve"> </w:t>
      </w:r>
      <w:proofErr w:type="spellStart"/>
      <w:r>
        <w:rPr>
          <w:color w:val="0D0D0D"/>
          <w:spacing w:val="-1"/>
          <w:sz w:val="24"/>
        </w:rPr>
        <w:t>K</w:t>
      </w:r>
      <w:r>
        <w:rPr>
          <w:color w:val="0D0D0D"/>
          <w:spacing w:val="-2"/>
          <w:sz w:val="24"/>
        </w:rPr>
        <w:t>a</w:t>
      </w:r>
      <w:r>
        <w:rPr>
          <w:color w:val="0D0D0D"/>
          <w:sz w:val="24"/>
        </w:rPr>
        <w:t>po</w:t>
      </w:r>
      <w:r>
        <w:rPr>
          <w:color w:val="0D0D0D"/>
          <w:spacing w:val="2"/>
          <w:sz w:val="24"/>
        </w:rPr>
        <w:t>o</w:t>
      </w:r>
      <w:r>
        <w:rPr>
          <w:color w:val="0D0D0D"/>
          <w:sz w:val="24"/>
        </w:rPr>
        <w:t>r</w:t>
      </w:r>
      <w:proofErr w:type="spellEnd"/>
      <w:r>
        <w:rPr>
          <w:color w:val="0D0D0D"/>
          <w:sz w:val="24"/>
        </w:rPr>
        <w:t xml:space="preserve">, </w:t>
      </w:r>
      <w:proofErr w:type="spellStart"/>
      <w:r>
        <w:rPr>
          <w:color w:val="0D0D0D"/>
          <w:spacing w:val="-2"/>
          <w:sz w:val="24"/>
        </w:rPr>
        <w:t>N</w:t>
      </w:r>
      <w:r>
        <w:rPr>
          <w:color w:val="0D0D0D"/>
          <w:sz w:val="24"/>
        </w:rPr>
        <w:t>n</w:t>
      </w:r>
      <w:r>
        <w:rPr>
          <w:color w:val="0D0D0D"/>
          <w:spacing w:val="-1"/>
          <w:sz w:val="24"/>
        </w:rPr>
        <w:t>a</w:t>
      </w:r>
      <w:r>
        <w:rPr>
          <w:color w:val="0D0D0D"/>
          <w:spacing w:val="2"/>
          <w:sz w:val="24"/>
        </w:rPr>
        <w:t>m</w:t>
      </w:r>
      <w:r>
        <w:rPr>
          <w:color w:val="0D0D0D"/>
          <w:sz w:val="24"/>
        </w:rPr>
        <w:t>di</w:t>
      </w:r>
      <w:proofErr w:type="spellEnd"/>
      <w:r>
        <w:rPr>
          <w:color w:val="0D0D0D"/>
          <w:sz w:val="24"/>
        </w:rPr>
        <w:t xml:space="preserve"> O</w:t>
      </w:r>
      <w:r>
        <w:rPr>
          <w:color w:val="0D0D0D"/>
          <w:spacing w:val="-1"/>
          <w:sz w:val="24"/>
        </w:rPr>
        <w:t xml:space="preserve"> </w:t>
      </w:r>
      <w:proofErr w:type="spellStart"/>
      <w:r>
        <w:rPr>
          <w:color w:val="0D0D0D"/>
          <w:spacing w:val="-1"/>
          <w:sz w:val="24"/>
        </w:rPr>
        <w:t>Madi</w:t>
      </w:r>
      <w:r>
        <w:rPr>
          <w:color w:val="0D0D0D"/>
          <w:spacing w:val="-2"/>
          <w:sz w:val="24"/>
        </w:rPr>
        <w:t>c</w:t>
      </w:r>
      <w:r>
        <w:rPr>
          <w:color w:val="0D0D0D"/>
          <w:sz w:val="24"/>
        </w:rPr>
        <w:t>hie</w:t>
      </w:r>
      <w:proofErr w:type="spellEnd"/>
      <w:r>
        <w:rPr>
          <w:color w:val="0D0D0D"/>
          <w:sz w:val="24"/>
        </w:rPr>
        <w:t xml:space="preserve">: </w:t>
      </w:r>
      <w:r>
        <w:rPr>
          <w:color w:val="0D0D0D"/>
          <w:spacing w:val="-1"/>
          <w:w w:val="44"/>
          <w:sz w:val="24"/>
        </w:rPr>
        <w:t>―</w:t>
      </w:r>
      <w:r>
        <w:rPr>
          <w:color w:val="0D0D0D"/>
          <w:sz w:val="24"/>
        </w:rPr>
        <w:t>Consum</w:t>
      </w:r>
      <w:r>
        <w:rPr>
          <w:color w:val="0D0D0D"/>
          <w:spacing w:val="-1"/>
          <w:sz w:val="24"/>
        </w:rPr>
        <w:t>e</w:t>
      </w:r>
      <w:r>
        <w:rPr>
          <w:color w:val="0D0D0D"/>
          <w:sz w:val="24"/>
        </w:rPr>
        <w:t xml:space="preserve">r </w:t>
      </w:r>
      <w:proofErr w:type="spellStart"/>
      <w:r>
        <w:rPr>
          <w:color w:val="0D0D0D"/>
          <w:sz w:val="24"/>
        </w:rPr>
        <w:t>B</w:t>
      </w:r>
      <w:r>
        <w:rPr>
          <w:color w:val="0D0D0D"/>
          <w:spacing w:val="-1"/>
          <w:sz w:val="24"/>
        </w:rPr>
        <w:t>e</w:t>
      </w:r>
      <w:r>
        <w:rPr>
          <w:color w:val="0D0D0D"/>
          <w:sz w:val="24"/>
        </w:rPr>
        <w:t>h</w:t>
      </w:r>
      <w:r>
        <w:rPr>
          <w:color w:val="0D0D0D"/>
          <w:spacing w:val="-1"/>
          <w:sz w:val="24"/>
        </w:rPr>
        <w:t>a</w:t>
      </w:r>
      <w:r>
        <w:rPr>
          <w:color w:val="0D0D0D"/>
          <w:sz w:val="24"/>
        </w:rPr>
        <w:t>viour</w:t>
      </w:r>
      <w:proofErr w:type="spellEnd"/>
      <w:r>
        <w:rPr>
          <w:color w:val="0D0D0D"/>
          <w:sz w:val="24"/>
        </w:rPr>
        <w:t xml:space="preserve"> </w:t>
      </w:r>
      <w:r>
        <w:rPr>
          <w:color w:val="0D0D0D"/>
          <w:spacing w:val="1"/>
          <w:sz w:val="24"/>
        </w:rPr>
        <w:t>T</w:t>
      </w:r>
      <w:r>
        <w:rPr>
          <w:color w:val="0D0D0D"/>
          <w:spacing w:val="-1"/>
          <w:sz w:val="24"/>
        </w:rPr>
        <w:t>e</w:t>
      </w:r>
      <w:r>
        <w:rPr>
          <w:color w:val="0D0D0D"/>
          <w:spacing w:val="2"/>
          <w:sz w:val="24"/>
        </w:rPr>
        <w:t>x</w:t>
      </w:r>
      <w:r>
        <w:rPr>
          <w:color w:val="0D0D0D"/>
          <w:sz w:val="24"/>
        </w:rPr>
        <w:t>t and C</w:t>
      </w:r>
      <w:r>
        <w:rPr>
          <w:color w:val="0D0D0D"/>
          <w:spacing w:val="-1"/>
          <w:sz w:val="24"/>
        </w:rPr>
        <w:t>ase</w:t>
      </w:r>
      <w:r>
        <w:rPr>
          <w:color w:val="0D0D0D"/>
          <w:spacing w:val="-1"/>
          <w:w w:val="124"/>
          <w:sz w:val="24"/>
        </w:rPr>
        <w:t>s‖</w:t>
      </w:r>
      <w:r>
        <w:rPr>
          <w:color w:val="0D0D0D"/>
          <w:sz w:val="24"/>
        </w:rPr>
        <w:t>, TMH, New Delhi,</w:t>
      </w:r>
      <w:r>
        <w:rPr>
          <w:color w:val="0D0D0D"/>
          <w:spacing w:val="-1"/>
          <w:sz w:val="24"/>
        </w:rPr>
        <w:t xml:space="preserve"> </w:t>
      </w:r>
      <w:r>
        <w:rPr>
          <w:color w:val="0D0D0D"/>
          <w:sz w:val="24"/>
        </w:rPr>
        <w:t>2012.</w:t>
      </w:r>
    </w:p>
    <w:p w:rsidR="000545F4" w:rsidRDefault="000545F4" w:rsidP="000545F4">
      <w:pPr>
        <w:pStyle w:val="BodyText"/>
      </w:pPr>
    </w:p>
    <w:p w:rsidR="000545F4" w:rsidRDefault="000545F4" w:rsidP="000545F4">
      <w:pPr>
        <w:pStyle w:val="ListParagraph"/>
        <w:numPr>
          <w:ilvl w:val="0"/>
          <w:numId w:val="7"/>
        </w:numPr>
        <w:tabs>
          <w:tab w:val="left" w:pos="839"/>
        </w:tabs>
        <w:ind w:right="1419"/>
        <w:rPr>
          <w:sz w:val="24"/>
        </w:rPr>
      </w:pPr>
      <w:proofErr w:type="spellStart"/>
      <w:r>
        <w:rPr>
          <w:color w:val="0D0D0D"/>
          <w:sz w:val="24"/>
        </w:rPr>
        <w:t>R</w:t>
      </w:r>
      <w:r>
        <w:rPr>
          <w:color w:val="0D0D0D"/>
          <w:spacing w:val="-1"/>
          <w:sz w:val="24"/>
        </w:rPr>
        <w:t>a</w:t>
      </w:r>
      <w:r>
        <w:rPr>
          <w:color w:val="0D0D0D"/>
          <w:sz w:val="24"/>
        </w:rPr>
        <w:t>manuj</w:t>
      </w:r>
      <w:proofErr w:type="spellEnd"/>
      <w:r>
        <w:rPr>
          <w:color w:val="0D0D0D"/>
          <w:sz w:val="24"/>
        </w:rPr>
        <w:t xml:space="preserve"> </w:t>
      </w:r>
      <w:proofErr w:type="spellStart"/>
      <w:r>
        <w:rPr>
          <w:color w:val="0D0D0D"/>
          <w:spacing w:val="-1"/>
          <w:sz w:val="24"/>
        </w:rPr>
        <w:t>Ma</w:t>
      </w:r>
      <w:r>
        <w:rPr>
          <w:color w:val="0D0D0D"/>
          <w:sz w:val="24"/>
        </w:rPr>
        <w:t>jumd</w:t>
      </w:r>
      <w:r>
        <w:rPr>
          <w:color w:val="0D0D0D"/>
          <w:spacing w:val="-1"/>
          <w:sz w:val="24"/>
        </w:rPr>
        <w:t>a</w:t>
      </w:r>
      <w:r>
        <w:rPr>
          <w:color w:val="0D0D0D"/>
          <w:sz w:val="24"/>
        </w:rPr>
        <w:t>r</w:t>
      </w:r>
      <w:proofErr w:type="spellEnd"/>
      <w:r>
        <w:rPr>
          <w:color w:val="0D0D0D"/>
          <w:sz w:val="24"/>
        </w:rPr>
        <w:t xml:space="preserve">: </w:t>
      </w:r>
      <w:r>
        <w:rPr>
          <w:color w:val="0D0D0D"/>
          <w:spacing w:val="-2"/>
          <w:w w:val="44"/>
          <w:sz w:val="24"/>
        </w:rPr>
        <w:t>―</w:t>
      </w:r>
      <w:r>
        <w:rPr>
          <w:color w:val="0D0D0D"/>
          <w:sz w:val="24"/>
        </w:rPr>
        <w:t>C</w:t>
      </w:r>
      <w:r>
        <w:rPr>
          <w:color w:val="0D0D0D"/>
          <w:spacing w:val="2"/>
          <w:sz w:val="24"/>
        </w:rPr>
        <w:t>o</w:t>
      </w:r>
      <w:r>
        <w:rPr>
          <w:color w:val="0D0D0D"/>
          <w:sz w:val="24"/>
        </w:rPr>
        <w:t>nsum</w:t>
      </w:r>
      <w:r>
        <w:rPr>
          <w:color w:val="0D0D0D"/>
          <w:spacing w:val="-1"/>
          <w:sz w:val="24"/>
        </w:rPr>
        <w:t>e</w:t>
      </w:r>
      <w:r>
        <w:rPr>
          <w:color w:val="0D0D0D"/>
          <w:sz w:val="24"/>
        </w:rPr>
        <w:t>r B</w:t>
      </w:r>
      <w:r>
        <w:rPr>
          <w:color w:val="0D0D0D"/>
          <w:spacing w:val="-1"/>
          <w:sz w:val="24"/>
        </w:rPr>
        <w:t>e</w:t>
      </w:r>
      <w:r>
        <w:rPr>
          <w:color w:val="0D0D0D"/>
          <w:sz w:val="24"/>
        </w:rPr>
        <w:t>h</w:t>
      </w:r>
      <w:r>
        <w:rPr>
          <w:color w:val="0D0D0D"/>
          <w:spacing w:val="-1"/>
          <w:sz w:val="24"/>
        </w:rPr>
        <w:t>a</w:t>
      </w:r>
      <w:r>
        <w:rPr>
          <w:color w:val="0D0D0D"/>
          <w:sz w:val="24"/>
        </w:rPr>
        <w:t>vior insi</w:t>
      </w:r>
      <w:r>
        <w:rPr>
          <w:color w:val="0D0D0D"/>
          <w:spacing w:val="-3"/>
          <w:sz w:val="24"/>
        </w:rPr>
        <w:t>g</w:t>
      </w:r>
      <w:r>
        <w:rPr>
          <w:color w:val="0D0D0D"/>
          <w:sz w:val="24"/>
        </w:rPr>
        <w:t>ht</w:t>
      </w:r>
      <w:r>
        <w:rPr>
          <w:color w:val="0D0D0D"/>
          <w:spacing w:val="2"/>
          <w:sz w:val="24"/>
        </w:rPr>
        <w:t xml:space="preserve"> </w:t>
      </w:r>
      <w:r>
        <w:rPr>
          <w:color w:val="0D0D0D"/>
          <w:sz w:val="24"/>
        </w:rPr>
        <w:t>f</w:t>
      </w:r>
      <w:r>
        <w:rPr>
          <w:color w:val="0D0D0D"/>
          <w:spacing w:val="-2"/>
          <w:sz w:val="24"/>
        </w:rPr>
        <w:t>r</w:t>
      </w:r>
      <w:r>
        <w:rPr>
          <w:color w:val="0D0D0D"/>
          <w:sz w:val="24"/>
        </w:rPr>
        <w:t>om</w:t>
      </w:r>
      <w:r>
        <w:rPr>
          <w:color w:val="0D0D0D"/>
          <w:spacing w:val="2"/>
          <w:sz w:val="24"/>
        </w:rPr>
        <w:t xml:space="preserve"> </w:t>
      </w:r>
      <w:r>
        <w:rPr>
          <w:color w:val="0D0D0D"/>
          <w:spacing w:val="-4"/>
          <w:sz w:val="24"/>
        </w:rPr>
        <w:t>I</w:t>
      </w:r>
      <w:r>
        <w:rPr>
          <w:color w:val="0D0D0D"/>
          <w:sz w:val="24"/>
        </w:rPr>
        <w:t xml:space="preserve">ndian </w:t>
      </w:r>
      <w:r>
        <w:rPr>
          <w:color w:val="0D0D0D"/>
          <w:spacing w:val="-1"/>
          <w:sz w:val="24"/>
        </w:rPr>
        <w:t>M</w:t>
      </w:r>
      <w:r>
        <w:rPr>
          <w:color w:val="0D0D0D"/>
          <w:sz w:val="24"/>
        </w:rPr>
        <w:t>ark</w:t>
      </w:r>
      <w:r>
        <w:rPr>
          <w:color w:val="0D0D0D"/>
          <w:spacing w:val="-2"/>
          <w:sz w:val="24"/>
        </w:rPr>
        <w:t>e</w:t>
      </w:r>
      <w:r>
        <w:rPr>
          <w:color w:val="0D0D0D"/>
          <w:w w:val="120"/>
          <w:sz w:val="24"/>
        </w:rPr>
        <w:t>t‖,</w:t>
      </w:r>
      <w:r>
        <w:rPr>
          <w:color w:val="0D0D0D"/>
          <w:sz w:val="24"/>
        </w:rPr>
        <w:t xml:space="preserve"> </w:t>
      </w:r>
      <w:r>
        <w:rPr>
          <w:color w:val="0D0D0D"/>
          <w:spacing w:val="-1"/>
          <w:sz w:val="24"/>
        </w:rPr>
        <w:t>P</w:t>
      </w:r>
      <w:r>
        <w:rPr>
          <w:color w:val="0D0D0D"/>
          <w:spacing w:val="2"/>
          <w:sz w:val="24"/>
        </w:rPr>
        <w:t>H</w:t>
      </w:r>
      <w:r>
        <w:rPr>
          <w:color w:val="0D0D0D"/>
          <w:sz w:val="24"/>
        </w:rPr>
        <w:t>I</w:t>
      </w:r>
      <w:r>
        <w:rPr>
          <w:color w:val="0D0D0D"/>
          <w:spacing w:val="-1"/>
          <w:sz w:val="24"/>
        </w:rPr>
        <w:t xml:space="preserve">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New Delhi,</w:t>
      </w:r>
      <w:r>
        <w:rPr>
          <w:color w:val="0D0D0D"/>
          <w:spacing w:val="-1"/>
          <w:sz w:val="24"/>
        </w:rPr>
        <w:t xml:space="preserve"> </w:t>
      </w:r>
      <w:r>
        <w:rPr>
          <w:color w:val="0D0D0D"/>
          <w:sz w:val="24"/>
        </w:rPr>
        <w:t>2011.</w:t>
      </w:r>
    </w:p>
    <w:p w:rsidR="000545F4" w:rsidRDefault="000545F4" w:rsidP="000545F4">
      <w:pPr>
        <w:pStyle w:val="BodyText"/>
      </w:pPr>
    </w:p>
    <w:p w:rsidR="000545F4" w:rsidRDefault="000545F4" w:rsidP="000545F4">
      <w:pPr>
        <w:pStyle w:val="ListParagraph"/>
        <w:numPr>
          <w:ilvl w:val="0"/>
          <w:numId w:val="7"/>
        </w:numPr>
        <w:tabs>
          <w:tab w:val="left" w:pos="839"/>
        </w:tabs>
        <w:ind w:right="1554"/>
        <w:rPr>
          <w:sz w:val="24"/>
        </w:rPr>
      </w:pPr>
      <w:proofErr w:type="spellStart"/>
      <w:r>
        <w:rPr>
          <w:color w:val="0D0D0D"/>
          <w:spacing w:val="-1"/>
          <w:sz w:val="24"/>
        </w:rPr>
        <w:t>M.</w:t>
      </w:r>
      <w:r>
        <w:rPr>
          <w:color w:val="0D0D0D"/>
          <w:sz w:val="24"/>
        </w:rPr>
        <w:t>S.R</w:t>
      </w:r>
      <w:r>
        <w:rPr>
          <w:color w:val="0D0D0D"/>
          <w:spacing w:val="-1"/>
          <w:sz w:val="24"/>
        </w:rPr>
        <w:t>a</w:t>
      </w:r>
      <w:r>
        <w:rPr>
          <w:color w:val="0D0D0D"/>
          <w:sz w:val="24"/>
        </w:rPr>
        <w:t>ju</w:t>
      </w:r>
      <w:proofErr w:type="spellEnd"/>
      <w:r>
        <w:rPr>
          <w:color w:val="0D0D0D"/>
          <w:sz w:val="24"/>
        </w:rPr>
        <w:t xml:space="preserve">: </w:t>
      </w:r>
      <w:r>
        <w:rPr>
          <w:color w:val="0D0D0D"/>
          <w:spacing w:val="-1"/>
          <w:w w:val="44"/>
          <w:sz w:val="24"/>
        </w:rPr>
        <w:t>―</w:t>
      </w:r>
      <w:r>
        <w:rPr>
          <w:color w:val="0D0D0D"/>
          <w:sz w:val="24"/>
        </w:rPr>
        <w:t>Consum</w:t>
      </w:r>
      <w:r>
        <w:rPr>
          <w:color w:val="0D0D0D"/>
          <w:spacing w:val="-1"/>
          <w:sz w:val="24"/>
        </w:rPr>
        <w:t>e</w:t>
      </w:r>
      <w:r>
        <w:rPr>
          <w:color w:val="0D0D0D"/>
          <w:sz w:val="24"/>
        </w:rPr>
        <w:t xml:space="preserve">r </w:t>
      </w:r>
      <w:r>
        <w:rPr>
          <w:color w:val="0D0D0D"/>
          <w:spacing w:val="-3"/>
          <w:sz w:val="24"/>
        </w:rPr>
        <w:t>B</w:t>
      </w:r>
      <w:r>
        <w:rPr>
          <w:color w:val="0D0D0D"/>
          <w:spacing w:val="-1"/>
          <w:sz w:val="24"/>
        </w:rPr>
        <w:t>e</w:t>
      </w:r>
      <w:r>
        <w:rPr>
          <w:color w:val="0D0D0D"/>
          <w:sz w:val="24"/>
        </w:rPr>
        <w:t>h</w:t>
      </w:r>
      <w:r>
        <w:rPr>
          <w:color w:val="0D0D0D"/>
          <w:spacing w:val="-1"/>
          <w:sz w:val="24"/>
        </w:rPr>
        <w:t>a</w:t>
      </w:r>
      <w:r>
        <w:rPr>
          <w:color w:val="0D0D0D"/>
          <w:sz w:val="24"/>
        </w:rPr>
        <w:t>vior Concepts, appli</w:t>
      </w:r>
      <w:r>
        <w:rPr>
          <w:color w:val="0D0D0D"/>
          <w:spacing w:val="1"/>
          <w:sz w:val="24"/>
        </w:rPr>
        <w:t>c</w:t>
      </w:r>
      <w:r>
        <w:rPr>
          <w:color w:val="0D0D0D"/>
          <w:spacing w:val="-1"/>
          <w:sz w:val="24"/>
        </w:rPr>
        <w:t>a</w:t>
      </w:r>
      <w:r>
        <w:rPr>
          <w:color w:val="0D0D0D"/>
          <w:sz w:val="24"/>
        </w:rPr>
        <w:t xml:space="preserve">tions </w:t>
      </w:r>
      <w:r>
        <w:rPr>
          <w:color w:val="0D0D0D"/>
          <w:spacing w:val="-1"/>
          <w:sz w:val="24"/>
        </w:rPr>
        <w:t>a</w:t>
      </w:r>
      <w:r>
        <w:rPr>
          <w:color w:val="0D0D0D"/>
          <w:sz w:val="24"/>
        </w:rPr>
        <w:t>nd Cas</w:t>
      </w:r>
      <w:r>
        <w:rPr>
          <w:color w:val="0D0D0D"/>
          <w:spacing w:val="-1"/>
          <w:sz w:val="24"/>
        </w:rPr>
        <w:t>e</w:t>
      </w:r>
      <w:r>
        <w:rPr>
          <w:color w:val="0D0D0D"/>
          <w:spacing w:val="-1"/>
          <w:w w:val="124"/>
          <w:sz w:val="24"/>
        </w:rPr>
        <w:t>s‖</w:t>
      </w:r>
      <w:r>
        <w:rPr>
          <w:color w:val="0D0D0D"/>
          <w:sz w:val="24"/>
        </w:rPr>
        <w:t xml:space="preserve">, </w:t>
      </w:r>
      <w:proofErr w:type="spellStart"/>
      <w:r>
        <w:rPr>
          <w:color w:val="0D0D0D"/>
          <w:spacing w:val="-1"/>
          <w:sz w:val="24"/>
        </w:rPr>
        <w:t>Vika</w:t>
      </w:r>
      <w:r>
        <w:rPr>
          <w:color w:val="0D0D0D"/>
          <w:sz w:val="24"/>
        </w:rPr>
        <w:t>s</w:t>
      </w:r>
      <w:proofErr w:type="spellEnd"/>
      <w:r>
        <w:rPr>
          <w:color w:val="0D0D0D"/>
          <w:spacing w:val="2"/>
          <w:sz w:val="24"/>
        </w:rPr>
        <w:t xml:space="preserve"> </w:t>
      </w:r>
      <w:r>
        <w:rPr>
          <w:color w:val="0D0D0D"/>
          <w:sz w:val="24"/>
        </w:rPr>
        <w:t>Publi</w:t>
      </w:r>
      <w:r>
        <w:rPr>
          <w:color w:val="0D0D0D"/>
          <w:spacing w:val="-1"/>
          <w:sz w:val="24"/>
        </w:rPr>
        <w:t xml:space="preserve">shing </w:t>
      </w:r>
      <w:r>
        <w:rPr>
          <w:color w:val="0D0D0D"/>
          <w:sz w:val="24"/>
        </w:rPr>
        <w:t>House, New Delhi, 2013.</w:t>
      </w:r>
    </w:p>
    <w:p w:rsidR="000545F4" w:rsidRDefault="000545F4" w:rsidP="000545F4">
      <w:pPr>
        <w:rPr>
          <w:sz w:val="24"/>
        </w:rPr>
        <w:sectPr w:rsidR="000545F4">
          <w:pgSz w:w="11910" w:h="16840"/>
          <w:pgMar w:top="620" w:right="0" w:bottom="280" w:left="1300" w:header="720" w:footer="720" w:gutter="0"/>
          <w:cols w:space="720"/>
        </w:sectPr>
      </w:pPr>
    </w:p>
    <w:p w:rsidR="000545F4" w:rsidRDefault="000545F4" w:rsidP="000545F4">
      <w:pPr>
        <w:pStyle w:val="BodyText"/>
        <w:spacing w:before="10"/>
        <w:rPr>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727"/>
        <w:gridCol w:w="720"/>
        <w:gridCol w:w="578"/>
        <w:gridCol w:w="751"/>
        <w:gridCol w:w="748"/>
        <w:gridCol w:w="714"/>
      </w:tblGrid>
      <w:tr w:rsidR="000545F4" w:rsidTr="00151F7A">
        <w:trPr>
          <w:trHeight w:val="275"/>
        </w:trPr>
        <w:tc>
          <w:tcPr>
            <w:tcW w:w="1260" w:type="dxa"/>
          </w:tcPr>
          <w:p w:rsidR="000545F4" w:rsidRDefault="000545F4" w:rsidP="00151F7A">
            <w:pPr>
              <w:pStyle w:val="TableParagraph"/>
              <w:spacing w:line="256" w:lineRule="exact"/>
              <w:ind w:left="287"/>
              <w:rPr>
                <w:b/>
                <w:sz w:val="24"/>
              </w:rPr>
            </w:pPr>
            <w:r>
              <w:rPr>
                <w:b/>
                <w:color w:val="0D0D0D"/>
                <w:sz w:val="24"/>
              </w:rPr>
              <w:t>EM-302</w:t>
            </w:r>
          </w:p>
        </w:tc>
        <w:tc>
          <w:tcPr>
            <w:tcW w:w="4727" w:type="dxa"/>
          </w:tcPr>
          <w:p w:rsidR="000545F4" w:rsidRDefault="000545F4" w:rsidP="00151F7A">
            <w:pPr>
              <w:pStyle w:val="TableParagraph"/>
              <w:spacing w:line="256" w:lineRule="exact"/>
              <w:rPr>
                <w:b/>
                <w:sz w:val="24"/>
              </w:rPr>
            </w:pPr>
            <w:r>
              <w:rPr>
                <w:b/>
                <w:color w:val="0D0D0D"/>
                <w:sz w:val="24"/>
              </w:rPr>
              <w:t>RETAIL MANAGEMENT</w:t>
            </w:r>
          </w:p>
        </w:tc>
        <w:tc>
          <w:tcPr>
            <w:tcW w:w="720" w:type="dxa"/>
          </w:tcPr>
          <w:p w:rsidR="000545F4" w:rsidRDefault="000545F4" w:rsidP="00151F7A">
            <w:pPr>
              <w:pStyle w:val="TableParagraph"/>
              <w:spacing w:line="256" w:lineRule="exact"/>
              <w:ind w:left="64"/>
              <w:rPr>
                <w:b/>
                <w:sz w:val="24"/>
              </w:rPr>
            </w:pPr>
            <w:r>
              <w:rPr>
                <w:b/>
                <w:color w:val="0D0D0D"/>
                <w:sz w:val="24"/>
              </w:rPr>
              <w:t>100</w:t>
            </w:r>
          </w:p>
        </w:tc>
        <w:tc>
          <w:tcPr>
            <w:tcW w:w="578" w:type="dxa"/>
          </w:tcPr>
          <w:p w:rsidR="000545F4" w:rsidRDefault="000545F4" w:rsidP="00151F7A">
            <w:pPr>
              <w:pStyle w:val="TableParagraph"/>
              <w:spacing w:line="256" w:lineRule="exact"/>
              <w:ind w:left="277"/>
              <w:rPr>
                <w:b/>
                <w:sz w:val="24"/>
              </w:rPr>
            </w:pPr>
            <w:r>
              <w:rPr>
                <w:b/>
                <w:color w:val="0D0D0D"/>
                <w:sz w:val="24"/>
              </w:rPr>
              <w:t>4</w:t>
            </w:r>
          </w:p>
        </w:tc>
        <w:tc>
          <w:tcPr>
            <w:tcW w:w="751" w:type="dxa"/>
          </w:tcPr>
          <w:p w:rsidR="000545F4" w:rsidRDefault="000545F4" w:rsidP="00151F7A">
            <w:pPr>
              <w:pStyle w:val="TableParagraph"/>
              <w:spacing w:line="256" w:lineRule="exact"/>
              <w:ind w:left="114"/>
              <w:jc w:val="center"/>
              <w:rPr>
                <w:b/>
                <w:sz w:val="24"/>
              </w:rPr>
            </w:pPr>
            <w:r>
              <w:rPr>
                <w:b/>
                <w:color w:val="0D0D0D"/>
                <w:sz w:val="24"/>
              </w:rPr>
              <w:t>0</w:t>
            </w:r>
          </w:p>
        </w:tc>
        <w:tc>
          <w:tcPr>
            <w:tcW w:w="748" w:type="dxa"/>
          </w:tcPr>
          <w:p w:rsidR="000545F4" w:rsidRDefault="000545F4" w:rsidP="00151F7A">
            <w:pPr>
              <w:pStyle w:val="TableParagraph"/>
              <w:spacing w:line="256" w:lineRule="exact"/>
              <w:ind w:left="112"/>
              <w:jc w:val="center"/>
              <w:rPr>
                <w:b/>
                <w:sz w:val="24"/>
              </w:rPr>
            </w:pPr>
            <w:r>
              <w:rPr>
                <w:b/>
                <w:color w:val="0D0D0D"/>
                <w:sz w:val="24"/>
              </w:rPr>
              <w:t>0</w:t>
            </w:r>
          </w:p>
        </w:tc>
        <w:tc>
          <w:tcPr>
            <w:tcW w:w="714" w:type="dxa"/>
          </w:tcPr>
          <w:p w:rsidR="000545F4" w:rsidRDefault="000545F4" w:rsidP="00151F7A">
            <w:pPr>
              <w:pStyle w:val="TableParagraph"/>
              <w:spacing w:line="256" w:lineRule="exact"/>
              <w:ind w:left="351"/>
              <w:rPr>
                <w:b/>
                <w:sz w:val="24"/>
              </w:rPr>
            </w:pPr>
            <w:r>
              <w:rPr>
                <w:b/>
                <w:color w:val="0D0D0D"/>
                <w:sz w:val="24"/>
              </w:rPr>
              <w:t>3</w:t>
            </w:r>
          </w:p>
        </w:tc>
      </w:tr>
    </w:tbl>
    <w:p w:rsidR="000545F4" w:rsidRDefault="000545F4" w:rsidP="000545F4">
      <w:pPr>
        <w:pStyle w:val="BodyText"/>
      </w:pPr>
    </w:p>
    <w:p w:rsidR="000545F4" w:rsidRDefault="000545F4" w:rsidP="000545F4">
      <w:pPr>
        <w:pStyle w:val="Heading2"/>
        <w:spacing w:before="90" w:line="240" w:lineRule="auto"/>
      </w:pPr>
      <w:r>
        <w:rPr>
          <w:color w:val="0D0D0D"/>
        </w:rPr>
        <w:t>Course Objective:</w:t>
      </w:r>
    </w:p>
    <w:p w:rsidR="000545F4" w:rsidRDefault="000545F4" w:rsidP="000545F4">
      <w:pPr>
        <w:pStyle w:val="BodyText"/>
        <w:spacing w:before="7"/>
        <w:rPr>
          <w:b/>
          <w:sz w:val="23"/>
        </w:rPr>
      </w:pPr>
    </w:p>
    <w:p w:rsidR="000545F4" w:rsidRDefault="000545F4" w:rsidP="000545F4">
      <w:pPr>
        <w:pStyle w:val="BodyText"/>
        <w:ind w:left="118" w:right="1428"/>
      </w:pPr>
      <w:r>
        <w:rPr>
          <w:color w:val="0D0D0D"/>
        </w:rPr>
        <w:t>Objective of retail management is creating and developing services and products that meet the specific needs of customers and offering these products at competitive, reasonable prices that will still yield profits.</w:t>
      </w:r>
    </w:p>
    <w:p w:rsidR="000545F4" w:rsidRDefault="000545F4" w:rsidP="000545F4">
      <w:pPr>
        <w:pStyle w:val="BodyText"/>
        <w:spacing w:before="5"/>
      </w:pPr>
    </w:p>
    <w:p w:rsidR="000545F4" w:rsidRDefault="000545F4" w:rsidP="000545F4">
      <w:pPr>
        <w:pStyle w:val="Heading2"/>
      </w:pPr>
      <w:r>
        <w:rPr>
          <w:color w:val="0D0D0D"/>
        </w:rPr>
        <w:t>Unit – I</w:t>
      </w:r>
    </w:p>
    <w:p w:rsidR="000545F4" w:rsidRDefault="000545F4" w:rsidP="000545F4">
      <w:pPr>
        <w:pStyle w:val="BodyText"/>
        <w:ind w:left="118" w:right="1234"/>
      </w:pPr>
      <w:r>
        <w:rPr>
          <w:color w:val="0D0D0D"/>
        </w:rPr>
        <w:t>Introduction to Retailing: Introduction, Meaning of Retailing, Economic Significance of Retailing, Retailing Management Decision Process, Product Retailing vs. Service Retailing, Retailing Marketing Environment: Elements in a Retail Marketing Environment, Environmental Issues</w:t>
      </w:r>
      <w:proofErr w:type="gramStart"/>
      <w:r>
        <w:rPr>
          <w:color w:val="0D0D0D"/>
        </w:rPr>
        <w:t>, ,</w:t>
      </w:r>
      <w:proofErr w:type="gramEnd"/>
      <w:r>
        <w:rPr>
          <w:color w:val="0D0D0D"/>
        </w:rPr>
        <w:t xml:space="preserve"> Indian vs. Global Scenario</w:t>
      </w:r>
    </w:p>
    <w:p w:rsidR="000545F4" w:rsidRDefault="000545F4" w:rsidP="000545F4">
      <w:pPr>
        <w:pStyle w:val="BodyText"/>
        <w:spacing w:before="3"/>
      </w:pPr>
    </w:p>
    <w:p w:rsidR="000545F4" w:rsidRDefault="000545F4" w:rsidP="000545F4">
      <w:pPr>
        <w:pStyle w:val="Heading2"/>
      </w:pPr>
      <w:r>
        <w:rPr>
          <w:color w:val="0D0D0D"/>
        </w:rPr>
        <w:t>Unit – II</w:t>
      </w:r>
    </w:p>
    <w:p w:rsidR="000545F4" w:rsidRDefault="000545F4" w:rsidP="000545F4">
      <w:pPr>
        <w:pStyle w:val="BodyText"/>
        <w:ind w:left="118" w:right="1800"/>
      </w:pPr>
      <w:r>
        <w:rPr>
          <w:color w:val="0D0D0D"/>
        </w:rPr>
        <w:t xml:space="preserve">The Retail Marketing Segmentation: Introduction, Importance of Market, Segmentation in Retail, Targeted Marketing Efforts, Criteria for Effective Segmentation, Dimensions of Segmentation, Positioning </w:t>
      </w:r>
      <w:proofErr w:type="gramStart"/>
      <w:r>
        <w:rPr>
          <w:color w:val="0D0D0D"/>
        </w:rPr>
        <w:t>Decisions ,</w:t>
      </w:r>
      <w:proofErr w:type="gramEnd"/>
      <w:r>
        <w:rPr>
          <w:color w:val="0D0D0D"/>
        </w:rPr>
        <w:t xml:space="preserve"> Limitations of Market Segmentation</w:t>
      </w:r>
    </w:p>
    <w:p w:rsidR="000545F4" w:rsidRDefault="000545F4" w:rsidP="000545F4">
      <w:pPr>
        <w:pStyle w:val="BodyText"/>
        <w:ind w:left="118" w:right="1220"/>
      </w:pPr>
      <w:r>
        <w:rPr>
          <w:color w:val="0D0D0D"/>
        </w:rPr>
        <w:t>Store Location and Layout: Introduction, Types of Retail Stores Location, Factors Affecting Retail Location Decisions, Country/Region Analysis, Trade Area Analysis, Site Evaluation, Site Selection, Location Based Retail Strategies</w:t>
      </w:r>
    </w:p>
    <w:p w:rsidR="000545F4" w:rsidRDefault="000545F4" w:rsidP="000545F4">
      <w:pPr>
        <w:pStyle w:val="BodyText"/>
        <w:spacing w:before="2"/>
      </w:pPr>
    </w:p>
    <w:p w:rsidR="000545F4" w:rsidRDefault="000545F4" w:rsidP="000545F4">
      <w:pPr>
        <w:pStyle w:val="Heading2"/>
        <w:ind w:left="178"/>
      </w:pPr>
      <w:r>
        <w:rPr>
          <w:color w:val="0D0D0D"/>
        </w:rPr>
        <w:t>Unit – III</w:t>
      </w:r>
    </w:p>
    <w:p w:rsidR="000545F4" w:rsidRDefault="000545F4" w:rsidP="000545F4">
      <w:pPr>
        <w:pStyle w:val="BodyText"/>
        <w:ind w:left="118" w:right="1234"/>
      </w:pPr>
      <w:r>
        <w:rPr>
          <w:color w:val="0D0D0D"/>
        </w:rPr>
        <w:t>Store Location and Layout: Introduction, Target Market and Retail Format, Gauging Growth Opportunities, Building a Sustainable Competitive Advantage, the Strategic Retail Planning Process, Differentiation Strategies, Positioning Decisions,</w:t>
      </w:r>
    </w:p>
    <w:p w:rsidR="000545F4" w:rsidRDefault="000545F4" w:rsidP="000545F4">
      <w:pPr>
        <w:pStyle w:val="BodyText"/>
        <w:spacing w:before="7"/>
        <w:rPr>
          <w:sz w:val="23"/>
        </w:rPr>
      </w:pPr>
    </w:p>
    <w:p w:rsidR="000545F4" w:rsidRDefault="000545F4" w:rsidP="000545F4">
      <w:pPr>
        <w:pStyle w:val="BodyText"/>
        <w:spacing w:before="1"/>
        <w:ind w:left="118" w:right="1380"/>
      </w:pPr>
      <w:r>
        <w:rPr>
          <w:color w:val="0D0D0D"/>
        </w:rPr>
        <w:t>Retail Pricing- Introduction, Establishing Pricing Policies, Factors Influencing Pricing, Pricing Strategies, Psychological pricing, Mark-up and Mark-down Pricing</w:t>
      </w:r>
    </w:p>
    <w:p w:rsidR="000545F4" w:rsidRDefault="000545F4" w:rsidP="000545F4">
      <w:pPr>
        <w:pStyle w:val="BodyText"/>
        <w:spacing w:before="4"/>
      </w:pPr>
    </w:p>
    <w:p w:rsidR="000545F4" w:rsidRDefault="000545F4" w:rsidP="000545F4">
      <w:pPr>
        <w:pStyle w:val="Heading2"/>
      </w:pPr>
      <w:r>
        <w:rPr>
          <w:color w:val="0D0D0D"/>
        </w:rPr>
        <w:t>Unit – IV</w:t>
      </w:r>
    </w:p>
    <w:p w:rsidR="000545F4" w:rsidRDefault="000545F4" w:rsidP="000545F4">
      <w:pPr>
        <w:pStyle w:val="BodyText"/>
        <w:ind w:left="118" w:right="1139"/>
      </w:pPr>
      <w:r>
        <w:rPr>
          <w:color w:val="0D0D0D"/>
        </w:rPr>
        <w:t>Customer Relationship Management in Retailing-Introduction, Benefits of Relationship Marketing, Management of Relationship, Principles of CRM, Customer Relationship Management Strategies, Components of CRM, Customer Service in Retailing, CRM and Loyalty Program</w:t>
      </w:r>
    </w:p>
    <w:p w:rsidR="000545F4" w:rsidRDefault="000545F4" w:rsidP="000545F4">
      <w:pPr>
        <w:pStyle w:val="BodyText"/>
        <w:spacing w:before="10"/>
        <w:rPr>
          <w:sz w:val="23"/>
        </w:rPr>
      </w:pPr>
    </w:p>
    <w:p w:rsidR="000545F4" w:rsidRDefault="000545F4" w:rsidP="000545F4">
      <w:pPr>
        <w:pStyle w:val="BodyText"/>
        <w:ind w:left="118" w:right="1387"/>
      </w:pPr>
      <w:r>
        <w:rPr>
          <w:color w:val="0D0D0D"/>
        </w:rPr>
        <w:t>Understanding Integrated Marketing Communication, - Integrated marketing process, Tools of IMC, Upcoming tools of IMC, Factors influencing the Increased use of sales promotion</w:t>
      </w:r>
    </w:p>
    <w:p w:rsidR="000545F4" w:rsidRDefault="000545F4" w:rsidP="000545F4">
      <w:pPr>
        <w:pStyle w:val="BodyText"/>
        <w:spacing w:before="4"/>
      </w:pPr>
    </w:p>
    <w:p w:rsidR="000545F4" w:rsidRDefault="000545F4" w:rsidP="000545F4">
      <w:pPr>
        <w:pStyle w:val="Heading2"/>
        <w:spacing w:before="1"/>
      </w:pPr>
      <w:r>
        <w:rPr>
          <w:color w:val="0D0D0D"/>
        </w:rPr>
        <w:t>Unit – V</w:t>
      </w:r>
    </w:p>
    <w:p w:rsidR="000545F4" w:rsidRDefault="000545F4" w:rsidP="000545F4">
      <w:pPr>
        <w:pStyle w:val="BodyText"/>
        <w:ind w:left="118" w:right="1507" w:firstLine="62"/>
      </w:pPr>
      <w:r>
        <w:rPr>
          <w:color w:val="0D0D0D"/>
        </w:rPr>
        <w:t>International Retailing- Introduction, Stages in Retail Global Evolution, Reasons for Going Global, Benefits of Going Global, Other Opportunities and Benefits of Going Global, Market Entry Methods</w:t>
      </w:r>
    </w:p>
    <w:p w:rsidR="000545F4" w:rsidRDefault="000545F4" w:rsidP="000545F4">
      <w:pPr>
        <w:pStyle w:val="BodyText"/>
        <w:spacing w:before="2"/>
      </w:pPr>
    </w:p>
    <w:p w:rsidR="000545F4" w:rsidRDefault="000545F4" w:rsidP="000545F4">
      <w:pPr>
        <w:pStyle w:val="Heading2"/>
        <w:spacing w:before="1" w:line="240" w:lineRule="auto"/>
      </w:pPr>
      <w:r>
        <w:rPr>
          <w:color w:val="0D0D0D"/>
        </w:rPr>
        <w:t>Suggested References:</w:t>
      </w:r>
    </w:p>
    <w:p w:rsidR="000545F4" w:rsidRDefault="000545F4" w:rsidP="000545F4">
      <w:pPr>
        <w:pStyle w:val="BodyText"/>
        <w:spacing w:before="6"/>
        <w:rPr>
          <w:b/>
          <w:sz w:val="23"/>
        </w:rPr>
      </w:pPr>
    </w:p>
    <w:p w:rsidR="000545F4" w:rsidRDefault="000545F4" w:rsidP="000545F4">
      <w:pPr>
        <w:pStyle w:val="ListParagraph"/>
        <w:numPr>
          <w:ilvl w:val="0"/>
          <w:numId w:val="6"/>
        </w:numPr>
        <w:tabs>
          <w:tab w:val="left" w:pos="839"/>
        </w:tabs>
        <w:ind w:right="1163"/>
        <w:rPr>
          <w:sz w:val="24"/>
        </w:rPr>
      </w:pPr>
      <w:r>
        <w:rPr>
          <w:color w:val="0D0D0D"/>
          <w:sz w:val="24"/>
        </w:rPr>
        <w:t>Sh</w:t>
      </w:r>
      <w:r>
        <w:rPr>
          <w:color w:val="0D0D0D"/>
          <w:spacing w:val="-1"/>
          <w:sz w:val="24"/>
        </w:rPr>
        <w:t>e</w:t>
      </w:r>
      <w:r>
        <w:rPr>
          <w:color w:val="0D0D0D"/>
          <w:sz w:val="24"/>
        </w:rPr>
        <w:t xml:space="preserve">ikh and </w:t>
      </w:r>
      <w:proofErr w:type="spellStart"/>
      <w:r>
        <w:rPr>
          <w:color w:val="0D0D0D"/>
          <w:spacing w:val="-1"/>
          <w:sz w:val="24"/>
        </w:rPr>
        <w:t>Ka</w:t>
      </w:r>
      <w:r>
        <w:rPr>
          <w:color w:val="0D0D0D"/>
          <w:sz w:val="24"/>
        </w:rPr>
        <w:t>n</w:t>
      </w:r>
      <w:r>
        <w:rPr>
          <w:color w:val="0D0D0D"/>
          <w:spacing w:val="1"/>
          <w:sz w:val="24"/>
        </w:rPr>
        <w:t>e</w:t>
      </w:r>
      <w:r>
        <w:rPr>
          <w:color w:val="0D0D0D"/>
          <w:spacing w:val="-1"/>
          <w:sz w:val="24"/>
        </w:rPr>
        <w:t>e</w:t>
      </w:r>
      <w:r>
        <w:rPr>
          <w:color w:val="0D0D0D"/>
          <w:sz w:val="24"/>
        </w:rPr>
        <w:t>z</w:t>
      </w:r>
      <w:proofErr w:type="spellEnd"/>
      <w:r>
        <w:rPr>
          <w:color w:val="0D0D0D"/>
          <w:spacing w:val="1"/>
          <w:sz w:val="24"/>
        </w:rPr>
        <w:t xml:space="preserve"> </w:t>
      </w:r>
      <w:r>
        <w:rPr>
          <w:color w:val="0D0D0D"/>
          <w:spacing w:val="-2"/>
          <w:sz w:val="24"/>
        </w:rPr>
        <w:t>F</w:t>
      </w:r>
      <w:r>
        <w:rPr>
          <w:color w:val="0D0D0D"/>
          <w:spacing w:val="-1"/>
          <w:sz w:val="24"/>
        </w:rPr>
        <w:t>a</w:t>
      </w:r>
      <w:r>
        <w:rPr>
          <w:color w:val="0D0D0D"/>
          <w:sz w:val="24"/>
        </w:rPr>
        <w:t>t</w:t>
      </w:r>
      <w:r>
        <w:rPr>
          <w:color w:val="0D0D0D"/>
          <w:spacing w:val="3"/>
          <w:sz w:val="24"/>
        </w:rPr>
        <w:t>i</w:t>
      </w:r>
      <w:r>
        <w:rPr>
          <w:color w:val="0D0D0D"/>
          <w:sz w:val="24"/>
        </w:rPr>
        <w:t xml:space="preserve">ma, </w:t>
      </w:r>
      <w:r>
        <w:rPr>
          <w:color w:val="0D0D0D"/>
          <w:spacing w:val="-2"/>
          <w:w w:val="44"/>
          <w:sz w:val="24"/>
        </w:rPr>
        <w:t>―</w:t>
      </w:r>
      <w:r>
        <w:rPr>
          <w:color w:val="0D0D0D"/>
          <w:sz w:val="24"/>
        </w:rPr>
        <w:t>R</w:t>
      </w:r>
      <w:r>
        <w:rPr>
          <w:color w:val="0D0D0D"/>
          <w:spacing w:val="-1"/>
          <w:sz w:val="24"/>
        </w:rPr>
        <w:t>e</w:t>
      </w:r>
      <w:r>
        <w:rPr>
          <w:color w:val="0D0D0D"/>
          <w:sz w:val="24"/>
        </w:rPr>
        <w:t>tail M</w:t>
      </w:r>
      <w:r>
        <w:rPr>
          <w:color w:val="0D0D0D"/>
          <w:spacing w:val="-1"/>
          <w:sz w:val="24"/>
        </w:rPr>
        <w:t>a</w:t>
      </w:r>
      <w:r>
        <w:rPr>
          <w:color w:val="0D0D0D"/>
          <w:sz w:val="24"/>
        </w:rPr>
        <w:t>n</w:t>
      </w:r>
      <w:r>
        <w:rPr>
          <w:color w:val="0D0D0D"/>
          <w:spacing w:val="1"/>
          <w:sz w:val="24"/>
        </w:rPr>
        <w:t>a</w:t>
      </w:r>
      <w:r>
        <w:rPr>
          <w:color w:val="0D0D0D"/>
          <w:sz w:val="24"/>
        </w:rPr>
        <w:t>g</w:t>
      </w:r>
      <w:r>
        <w:rPr>
          <w:color w:val="0D0D0D"/>
          <w:spacing w:val="-1"/>
          <w:sz w:val="24"/>
        </w:rPr>
        <w:t>e</w:t>
      </w:r>
      <w:r>
        <w:rPr>
          <w:color w:val="0D0D0D"/>
          <w:sz w:val="24"/>
        </w:rPr>
        <w:t>m</w:t>
      </w:r>
      <w:r>
        <w:rPr>
          <w:color w:val="0D0D0D"/>
          <w:spacing w:val="1"/>
          <w:sz w:val="24"/>
        </w:rPr>
        <w:t>e</w:t>
      </w:r>
      <w:r>
        <w:rPr>
          <w:color w:val="0D0D0D"/>
          <w:w w:val="112"/>
          <w:sz w:val="24"/>
        </w:rPr>
        <w:t>nt‖,</w:t>
      </w:r>
      <w:r>
        <w:rPr>
          <w:color w:val="0D0D0D"/>
          <w:sz w:val="24"/>
        </w:rPr>
        <w:t xml:space="preserve"> </w:t>
      </w:r>
      <w:r>
        <w:rPr>
          <w:color w:val="0D0D0D"/>
          <w:spacing w:val="-1"/>
          <w:sz w:val="24"/>
        </w:rPr>
        <w:t>H</w:t>
      </w:r>
      <w:r>
        <w:rPr>
          <w:color w:val="0D0D0D"/>
          <w:sz w:val="24"/>
        </w:rPr>
        <w:t>im</w:t>
      </w:r>
      <w:r>
        <w:rPr>
          <w:color w:val="0D0D0D"/>
          <w:spacing w:val="-1"/>
          <w:sz w:val="24"/>
        </w:rPr>
        <w:t>a</w:t>
      </w:r>
      <w:r>
        <w:rPr>
          <w:color w:val="0D0D0D"/>
          <w:sz w:val="24"/>
        </w:rPr>
        <w:t>l</w:t>
      </w:r>
      <w:r>
        <w:rPr>
          <w:color w:val="0D0D0D"/>
          <w:spacing w:val="4"/>
          <w:sz w:val="24"/>
        </w:rPr>
        <w:t>a</w:t>
      </w:r>
      <w:r>
        <w:rPr>
          <w:color w:val="0D0D0D"/>
          <w:spacing w:val="-5"/>
          <w:sz w:val="24"/>
        </w:rPr>
        <w:t>y</w:t>
      </w:r>
      <w:r>
        <w:rPr>
          <w:color w:val="0D0D0D"/>
          <w:sz w:val="24"/>
        </w:rPr>
        <w:t>a</w:t>
      </w:r>
      <w:r>
        <w:rPr>
          <w:color w:val="0D0D0D"/>
          <w:spacing w:val="-1"/>
          <w:sz w:val="24"/>
        </w:rPr>
        <w:t xml:space="preserve"> </w:t>
      </w:r>
      <w:r>
        <w:rPr>
          <w:color w:val="0D0D0D"/>
          <w:sz w:val="24"/>
        </w:rPr>
        <w:t>Publi</w:t>
      </w:r>
      <w:r>
        <w:rPr>
          <w:color w:val="0D0D0D"/>
          <w:spacing w:val="-1"/>
          <w:sz w:val="24"/>
        </w:rPr>
        <w:t>shin</w:t>
      </w:r>
      <w:r>
        <w:rPr>
          <w:color w:val="0D0D0D"/>
          <w:sz w:val="24"/>
        </w:rPr>
        <w:t xml:space="preserve">g </w:t>
      </w:r>
      <w:r>
        <w:rPr>
          <w:color w:val="0D0D0D"/>
          <w:spacing w:val="-1"/>
          <w:sz w:val="24"/>
        </w:rPr>
        <w:t>Hous</w:t>
      </w:r>
      <w:r>
        <w:rPr>
          <w:color w:val="0D0D0D"/>
          <w:spacing w:val="-2"/>
          <w:sz w:val="24"/>
        </w:rPr>
        <w:t>e</w:t>
      </w:r>
      <w:r>
        <w:rPr>
          <w:color w:val="0D0D0D"/>
          <w:sz w:val="24"/>
        </w:rPr>
        <w:t xml:space="preserve">, </w:t>
      </w:r>
      <w:r>
        <w:rPr>
          <w:color w:val="0D0D0D"/>
          <w:spacing w:val="-1"/>
          <w:sz w:val="24"/>
        </w:rPr>
        <w:t>Mu</w:t>
      </w:r>
      <w:r>
        <w:rPr>
          <w:color w:val="0D0D0D"/>
          <w:sz w:val="24"/>
        </w:rPr>
        <w:t>mb</w:t>
      </w:r>
      <w:r>
        <w:rPr>
          <w:color w:val="0D0D0D"/>
          <w:spacing w:val="-1"/>
          <w:sz w:val="24"/>
        </w:rPr>
        <w:t>a</w:t>
      </w:r>
      <w:r>
        <w:rPr>
          <w:color w:val="0D0D0D"/>
          <w:sz w:val="24"/>
        </w:rPr>
        <w:t>i, 2012</w:t>
      </w:r>
    </w:p>
    <w:p w:rsidR="000545F4" w:rsidRDefault="000545F4" w:rsidP="000545F4">
      <w:pPr>
        <w:pStyle w:val="ListParagraph"/>
        <w:numPr>
          <w:ilvl w:val="0"/>
          <w:numId w:val="6"/>
        </w:numPr>
        <w:tabs>
          <w:tab w:val="left" w:pos="839"/>
        </w:tabs>
        <w:ind w:hanging="361"/>
        <w:rPr>
          <w:sz w:val="24"/>
        </w:rPr>
      </w:pPr>
      <w:r>
        <w:rPr>
          <w:color w:val="0D0D0D"/>
          <w:sz w:val="24"/>
        </w:rPr>
        <w:t xml:space="preserve">A.J. </w:t>
      </w:r>
      <w:proofErr w:type="spellStart"/>
      <w:r>
        <w:rPr>
          <w:color w:val="0D0D0D"/>
          <w:sz w:val="24"/>
        </w:rPr>
        <w:t>Lamba</w:t>
      </w:r>
      <w:proofErr w:type="spellEnd"/>
      <w:r>
        <w:rPr>
          <w:color w:val="0D0D0D"/>
          <w:sz w:val="24"/>
        </w:rPr>
        <w:t>:‖The Art of Retailing‖, Tata McGraw Hill Education Pvt. Ltd. N.</w:t>
      </w:r>
      <w:r>
        <w:rPr>
          <w:color w:val="0D0D0D"/>
          <w:spacing w:val="19"/>
          <w:sz w:val="24"/>
        </w:rPr>
        <w:t xml:space="preserve"> </w:t>
      </w:r>
      <w:r>
        <w:rPr>
          <w:color w:val="0D0D0D"/>
          <w:sz w:val="24"/>
        </w:rPr>
        <w:t>Delhi.2011</w:t>
      </w:r>
    </w:p>
    <w:p w:rsidR="000545F4" w:rsidRDefault="000545F4" w:rsidP="000545F4">
      <w:pPr>
        <w:pStyle w:val="BodyText"/>
      </w:pPr>
    </w:p>
    <w:p w:rsidR="000545F4" w:rsidRDefault="000545F4" w:rsidP="000545F4">
      <w:pPr>
        <w:pStyle w:val="ListParagraph"/>
        <w:numPr>
          <w:ilvl w:val="0"/>
          <w:numId w:val="6"/>
        </w:numPr>
        <w:tabs>
          <w:tab w:val="left" w:pos="839"/>
        </w:tabs>
        <w:ind w:hanging="361"/>
        <w:rPr>
          <w:sz w:val="24"/>
        </w:rPr>
      </w:pPr>
      <w:proofErr w:type="spellStart"/>
      <w:r>
        <w:rPr>
          <w:color w:val="0D0D0D"/>
          <w:sz w:val="24"/>
        </w:rPr>
        <w:t>Sivakum</w:t>
      </w:r>
      <w:r>
        <w:rPr>
          <w:color w:val="0D0D0D"/>
          <w:spacing w:val="-1"/>
          <w:sz w:val="24"/>
        </w:rPr>
        <w:t>a</w:t>
      </w:r>
      <w:r>
        <w:rPr>
          <w:color w:val="0D0D0D"/>
          <w:sz w:val="24"/>
        </w:rPr>
        <w:t>r</w:t>
      </w:r>
      <w:proofErr w:type="spellEnd"/>
      <w:r>
        <w:rPr>
          <w:color w:val="0D0D0D"/>
          <w:sz w:val="24"/>
        </w:rPr>
        <w:t xml:space="preserve">, </w:t>
      </w:r>
      <w:r>
        <w:rPr>
          <w:color w:val="0D0D0D"/>
          <w:spacing w:val="-2"/>
          <w:sz w:val="24"/>
        </w:rPr>
        <w:t>A</w:t>
      </w:r>
      <w:r>
        <w:rPr>
          <w:color w:val="0D0D0D"/>
          <w:sz w:val="24"/>
        </w:rPr>
        <w:t xml:space="preserve">, </w:t>
      </w:r>
      <w:r>
        <w:rPr>
          <w:color w:val="0D0D0D"/>
          <w:spacing w:val="-1"/>
          <w:w w:val="44"/>
          <w:sz w:val="24"/>
        </w:rPr>
        <w:t>―</w:t>
      </w:r>
      <w:r>
        <w:rPr>
          <w:color w:val="0D0D0D"/>
          <w:sz w:val="24"/>
        </w:rPr>
        <w:t>R</w:t>
      </w:r>
      <w:r>
        <w:rPr>
          <w:color w:val="0D0D0D"/>
          <w:spacing w:val="-1"/>
          <w:sz w:val="24"/>
        </w:rPr>
        <w:t>e</w:t>
      </w:r>
      <w:r>
        <w:rPr>
          <w:color w:val="0D0D0D"/>
          <w:sz w:val="24"/>
        </w:rPr>
        <w:t xml:space="preserve">tail </w:t>
      </w:r>
      <w:r>
        <w:rPr>
          <w:color w:val="0D0D0D"/>
          <w:spacing w:val="2"/>
          <w:sz w:val="24"/>
        </w:rPr>
        <w:t>M</w:t>
      </w:r>
      <w:r>
        <w:rPr>
          <w:color w:val="0D0D0D"/>
          <w:spacing w:val="-1"/>
          <w:sz w:val="24"/>
        </w:rPr>
        <w:t>a</w:t>
      </w:r>
      <w:r>
        <w:rPr>
          <w:color w:val="0D0D0D"/>
          <w:sz w:val="24"/>
        </w:rPr>
        <w:t>rk</w:t>
      </w:r>
      <w:r>
        <w:rPr>
          <w:color w:val="0D0D0D"/>
          <w:spacing w:val="-2"/>
          <w:sz w:val="24"/>
        </w:rPr>
        <w:t>e</w:t>
      </w:r>
      <w:r>
        <w:rPr>
          <w:color w:val="0D0D0D"/>
          <w:sz w:val="24"/>
        </w:rPr>
        <w:t>ti</w:t>
      </w:r>
      <w:r>
        <w:rPr>
          <w:color w:val="0D0D0D"/>
          <w:spacing w:val="2"/>
          <w:sz w:val="24"/>
        </w:rPr>
        <w:t>n</w:t>
      </w:r>
      <w:r>
        <w:rPr>
          <w:color w:val="0D0D0D"/>
          <w:spacing w:val="-3"/>
          <w:sz w:val="24"/>
        </w:rPr>
        <w:t>g</w:t>
      </w:r>
      <w:r>
        <w:rPr>
          <w:color w:val="0D0D0D"/>
          <w:spacing w:val="-1"/>
          <w:w w:val="158"/>
          <w:sz w:val="24"/>
        </w:rPr>
        <w:t>‖</w:t>
      </w:r>
      <w:r>
        <w:rPr>
          <w:color w:val="0D0D0D"/>
          <w:sz w:val="24"/>
        </w:rPr>
        <w:t>, E</w:t>
      </w:r>
      <w:r>
        <w:rPr>
          <w:color w:val="0D0D0D"/>
          <w:spacing w:val="1"/>
          <w:sz w:val="24"/>
        </w:rPr>
        <w:t>x</w:t>
      </w:r>
      <w:r>
        <w:rPr>
          <w:color w:val="0D0D0D"/>
          <w:spacing w:val="-1"/>
          <w:sz w:val="24"/>
        </w:rPr>
        <w:t>ce</w:t>
      </w:r>
      <w:r>
        <w:rPr>
          <w:color w:val="0D0D0D"/>
          <w:sz w:val="24"/>
        </w:rPr>
        <w:t xml:space="preserve">l </w:t>
      </w:r>
      <w:r>
        <w:rPr>
          <w:color w:val="0D0D0D"/>
          <w:spacing w:val="-2"/>
          <w:sz w:val="24"/>
        </w:rPr>
        <w:t>B</w:t>
      </w:r>
      <w:r>
        <w:rPr>
          <w:color w:val="0D0D0D"/>
          <w:sz w:val="24"/>
        </w:rPr>
        <w:t>ooks,</w:t>
      </w:r>
      <w:r>
        <w:rPr>
          <w:color w:val="0D0D0D"/>
          <w:spacing w:val="2"/>
          <w:sz w:val="24"/>
        </w:rPr>
        <w:t xml:space="preserve"> </w:t>
      </w:r>
      <w:r>
        <w:rPr>
          <w:color w:val="0D0D0D"/>
          <w:spacing w:val="-1"/>
          <w:sz w:val="24"/>
        </w:rPr>
        <w:t>N</w:t>
      </w:r>
      <w:r>
        <w:rPr>
          <w:color w:val="0D0D0D"/>
          <w:spacing w:val="-2"/>
          <w:sz w:val="24"/>
        </w:rPr>
        <w:t>e</w:t>
      </w:r>
      <w:r>
        <w:rPr>
          <w:color w:val="0D0D0D"/>
          <w:sz w:val="24"/>
        </w:rPr>
        <w:t>w</w:t>
      </w:r>
      <w:r>
        <w:rPr>
          <w:color w:val="0D0D0D"/>
          <w:spacing w:val="-1"/>
          <w:sz w:val="24"/>
        </w:rPr>
        <w:t xml:space="preserve"> De</w:t>
      </w:r>
      <w:r>
        <w:rPr>
          <w:color w:val="0D0D0D"/>
          <w:sz w:val="24"/>
        </w:rPr>
        <w:t>lhi, 2007</w:t>
      </w:r>
    </w:p>
    <w:p w:rsidR="000545F4" w:rsidRDefault="000545F4" w:rsidP="000545F4">
      <w:pPr>
        <w:rPr>
          <w:sz w:val="24"/>
        </w:rPr>
        <w:sectPr w:rsidR="000545F4">
          <w:pgSz w:w="11910" w:h="16840"/>
          <w:pgMar w:top="1580" w:right="0" w:bottom="280" w:left="1300" w:header="720" w:footer="720" w:gutter="0"/>
          <w:cols w:space="720"/>
        </w:sectPr>
      </w:pPr>
    </w:p>
    <w:p w:rsidR="000545F4" w:rsidRDefault="000545F4" w:rsidP="000545F4">
      <w:pPr>
        <w:pStyle w:val="ListParagraph"/>
        <w:numPr>
          <w:ilvl w:val="0"/>
          <w:numId w:val="6"/>
        </w:numPr>
        <w:tabs>
          <w:tab w:val="left" w:pos="839"/>
        </w:tabs>
        <w:spacing w:before="76"/>
        <w:ind w:right="1633"/>
        <w:rPr>
          <w:sz w:val="24"/>
        </w:rPr>
      </w:pPr>
      <w:proofErr w:type="spellStart"/>
      <w:r>
        <w:rPr>
          <w:color w:val="0D0D0D"/>
          <w:sz w:val="24"/>
        </w:rPr>
        <w:lastRenderedPageBreak/>
        <w:t>S</w:t>
      </w:r>
      <w:r>
        <w:rPr>
          <w:color w:val="0D0D0D"/>
          <w:spacing w:val="-1"/>
          <w:sz w:val="24"/>
        </w:rPr>
        <w:t>w</w:t>
      </w:r>
      <w:r>
        <w:rPr>
          <w:color w:val="0D0D0D"/>
          <w:spacing w:val="-2"/>
          <w:sz w:val="24"/>
        </w:rPr>
        <w:t>a</w:t>
      </w:r>
      <w:r>
        <w:rPr>
          <w:color w:val="0D0D0D"/>
          <w:sz w:val="24"/>
        </w:rPr>
        <w:t>pna</w:t>
      </w:r>
      <w:proofErr w:type="spellEnd"/>
      <w:r>
        <w:rPr>
          <w:color w:val="0D0D0D"/>
          <w:spacing w:val="-1"/>
          <w:sz w:val="24"/>
        </w:rPr>
        <w:t xml:space="preserve"> </w:t>
      </w:r>
      <w:proofErr w:type="spellStart"/>
      <w:r>
        <w:rPr>
          <w:color w:val="0D0D0D"/>
          <w:sz w:val="24"/>
        </w:rPr>
        <w:t>Pr</w:t>
      </w:r>
      <w:r>
        <w:rPr>
          <w:color w:val="0D0D0D"/>
          <w:spacing w:val="-2"/>
          <w:sz w:val="24"/>
        </w:rPr>
        <w:t>a</w:t>
      </w:r>
      <w:r>
        <w:rPr>
          <w:color w:val="0D0D0D"/>
          <w:sz w:val="24"/>
        </w:rPr>
        <w:t>dh</w:t>
      </w:r>
      <w:r>
        <w:rPr>
          <w:color w:val="0D0D0D"/>
          <w:spacing w:val="-1"/>
          <w:sz w:val="24"/>
        </w:rPr>
        <w:t>a</w:t>
      </w:r>
      <w:r>
        <w:rPr>
          <w:color w:val="0D0D0D"/>
          <w:sz w:val="24"/>
        </w:rPr>
        <w:t>n</w:t>
      </w:r>
      <w:proofErr w:type="spellEnd"/>
      <w:r>
        <w:rPr>
          <w:color w:val="0D0D0D"/>
          <w:sz w:val="24"/>
        </w:rPr>
        <w:t>,</w:t>
      </w:r>
      <w:r>
        <w:rPr>
          <w:color w:val="0D0D0D"/>
          <w:spacing w:val="2"/>
          <w:sz w:val="24"/>
        </w:rPr>
        <w:t xml:space="preserve"> </w:t>
      </w:r>
      <w:r>
        <w:rPr>
          <w:color w:val="0D0D0D"/>
          <w:spacing w:val="-1"/>
          <w:w w:val="44"/>
          <w:sz w:val="24"/>
        </w:rPr>
        <w:t>―</w:t>
      </w:r>
      <w:r>
        <w:rPr>
          <w:color w:val="0D0D0D"/>
          <w:sz w:val="24"/>
        </w:rPr>
        <w:t>R</w:t>
      </w:r>
      <w:r>
        <w:rPr>
          <w:color w:val="0D0D0D"/>
          <w:spacing w:val="-1"/>
          <w:sz w:val="24"/>
        </w:rPr>
        <w:t>e</w:t>
      </w:r>
      <w:r>
        <w:rPr>
          <w:color w:val="0D0D0D"/>
          <w:sz w:val="24"/>
        </w:rPr>
        <w:t>tail</w:t>
      </w:r>
      <w:r>
        <w:rPr>
          <w:color w:val="0D0D0D"/>
          <w:spacing w:val="2"/>
          <w:sz w:val="24"/>
        </w:rPr>
        <w:t xml:space="preserve"> </w:t>
      </w:r>
      <w:r>
        <w:rPr>
          <w:color w:val="0D0D0D"/>
          <w:sz w:val="24"/>
        </w:rPr>
        <w:t>mana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 xml:space="preserve">, </w:t>
      </w:r>
      <w:r>
        <w:rPr>
          <w:color w:val="0D0D0D"/>
          <w:spacing w:val="1"/>
          <w:sz w:val="24"/>
        </w:rPr>
        <w:t>T</w:t>
      </w:r>
      <w:r>
        <w:rPr>
          <w:color w:val="0D0D0D"/>
          <w:spacing w:val="-1"/>
          <w:sz w:val="24"/>
        </w:rPr>
        <w:t>a</w:t>
      </w:r>
      <w:r>
        <w:rPr>
          <w:color w:val="0D0D0D"/>
          <w:sz w:val="24"/>
        </w:rPr>
        <w:t xml:space="preserve">ta </w:t>
      </w:r>
      <w:r>
        <w:rPr>
          <w:color w:val="0D0D0D"/>
          <w:spacing w:val="-1"/>
          <w:sz w:val="24"/>
        </w:rPr>
        <w:t>M</w:t>
      </w:r>
      <w:r>
        <w:rPr>
          <w:color w:val="0D0D0D"/>
          <w:sz w:val="24"/>
        </w:rPr>
        <w:t>c</w:t>
      </w:r>
      <w:r>
        <w:rPr>
          <w:color w:val="0D0D0D"/>
          <w:spacing w:val="-1"/>
          <w:sz w:val="24"/>
        </w:rPr>
        <w:t>G</w:t>
      </w:r>
      <w:r>
        <w:rPr>
          <w:color w:val="0D0D0D"/>
          <w:spacing w:val="-2"/>
          <w:sz w:val="24"/>
        </w:rPr>
        <w:t>r</w:t>
      </w:r>
      <w:r>
        <w:rPr>
          <w:color w:val="0D0D0D"/>
          <w:spacing w:val="-1"/>
          <w:sz w:val="24"/>
        </w:rPr>
        <w:t>a</w:t>
      </w:r>
      <w:r>
        <w:rPr>
          <w:color w:val="0D0D0D"/>
          <w:sz w:val="24"/>
        </w:rPr>
        <w:t>w</w:t>
      </w:r>
      <w:r>
        <w:rPr>
          <w:color w:val="0D0D0D"/>
          <w:spacing w:val="-1"/>
          <w:sz w:val="24"/>
        </w:rPr>
        <w:t xml:space="preserve"> H</w:t>
      </w:r>
      <w:r>
        <w:rPr>
          <w:color w:val="0D0D0D"/>
          <w:sz w:val="24"/>
        </w:rPr>
        <w:t>ill Edu</w:t>
      </w:r>
      <w:r>
        <w:rPr>
          <w:color w:val="0D0D0D"/>
          <w:spacing w:val="1"/>
          <w:sz w:val="24"/>
        </w:rPr>
        <w:t>c</w:t>
      </w:r>
      <w:r>
        <w:rPr>
          <w:color w:val="0D0D0D"/>
          <w:spacing w:val="2"/>
          <w:sz w:val="24"/>
        </w:rPr>
        <w:t>a</w:t>
      </w:r>
      <w:r>
        <w:rPr>
          <w:color w:val="0D0D0D"/>
          <w:sz w:val="24"/>
        </w:rPr>
        <w:t xml:space="preserve">tion </w:t>
      </w:r>
      <w:r>
        <w:rPr>
          <w:color w:val="0D0D0D"/>
          <w:w w:val="99"/>
          <w:sz w:val="24"/>
        </w:rPr>
        <w:t>P</w:t>
      </w:r>
      <w:r>
        <w:rPr>
          <w:color w:val="0D0D0D"/>
          <w:sz w:val="24"/>
        </w:rPr>
        <w:t>vt.</w:t>
      </w:r>
      <w:r>
        <w:rPr>
          <w:color w:val="0D0D0D"/>
          <w:spacing w:val="2"/>
          <w:sz w:val="24"/>
        </w:rPr>
        <w:t xml:space="preserve"> </w:t>
      </w:r>
      <w:r>
        <w:rPr>
          <w:color w:val="0D0D0D"/>
          <w:spacing w:val="-6"/>
          <w:sz w:val="24"/>
        </w:rPr>
        <w:t>L</w:t>
      </w:r>
      <w:r>
        <w:rPr>
          <w:color w:val="0D0D0D"/>
          <w:sz w:val="24"/>
        </w:rPr>
        <w:t xml:space="preserve">td. </w:t>
      </w:r>
      <w:r>
        <w:rPr>
          <w:color w:val="0D0D0D"/>
          <w:w w:val="99"/>
          <w:sz w:val="24"/>
        </w:rPr>
        <w:t>N</w:t>
      </w:r>
      <w:r>
        <w:rPr>
          <w:color w:val="0D0D0D"/>
          <w:spacing w:val="1"/>
          <w:w w:val="99"/>
          <w:sz w:val="24"/>
        </w:rPr>
        <w:t>e</w:t>
      </w:r>
      <w:r>
        <w:rPr>
          <w:color w:val="0D0D0D"/>
          <w:w w:val="99"/>
          <w:sz w:val="24"/>
        </w:rPr>
        <w:t xml:space="preserve">w </w:t>
      </w:r>
      <w:r>
        <w:rPr>
          <w:color w:val="0D0D0D"/>
          <w:sz w:val="24"/>
        </w:rPr>
        <w:t>Delhi,</w:t>
      </w:r>
      <w:r>
        <w:rPr>
          <w:color w:val="0D0D0D"/>
          <w:spacing w:val="-1"/>
          <w:sz w:val="24"/>
        </w:rPr>
        <w:t xml:space="preserve"> </w:t>
      </w:r>
      <w:r>
        <w:rPr>
          <w:color w:val="0D0D0D"/>
          <w:sz w:val="24"/>
        </w:rPr>
        <w:t>2012</w:t>
      </w:r>
    </w:p>
    <w:p w:rsidR="000545F4" w:rsidRDefault="000545F4" w:rsidP="000545F4">
      <w:pPr>
        <w:pStyle w:val="BodyText"/>
        <w:spacing w:before="8"/>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141"/>
        <w:gridCol w:w="720"/>
        <w:gridCol w:w="578"/>
        <w:gridCol w:w="753"/>
        <w:gridCol w:w="748"/>
        <w:gridCol w:w="714"/>
      </w:tblGrid>
      <w:tr w:rsidR="000545F4" w:rsidTr="00151F7A">
        <w:trPr>
          <w:trHeight w:val="551"/>
        </w:trPr>
        <w:tc>
          <w:tcPr>
            <w:tcW w:w="1260" w:type="dxa"/>
          </w:tcPr>
          <w:p w:rsidR="000545F4" w:rsidRDefault="000545F4" w:rsidP="00151F7A">
            <w:pPr>
              <w:pStyle w:val="TableParagraph"/>
              <w:spacing w:line="263" w:lineRule="exact"/>
              <w:ind w:left="287"/>
              <w:rPr>
                <w:b/>
                <w:sz w:val="24"/>
              </w:rPr>
            </w:pPr>
            <w:r>
              <w:rPr>
                <w:b/>
                <w:color w:val="0D0D0D"/>
                <w:sz w:val="24"/>
              </w:rPr>
              <w:t>EM-303</w:t>
            </w:r>
          </w:p>
        </w:tc>
        <w:tc>
          <w:tcPr>
            <w:tcW w:w="4141" w:type="dxa"/>
          </w:tcPr>
          <w:p w:rsidR="000545F4" w:rsidRDefault="000545F4" w:rsidP="00151F7A">
            <w:pPr>
              <w:pStyle w:val="TableParagraph"/>
              <w:tabs>
                <w:tab w:val="left" w:pos="1844"/>
              </w:tabs>
              <w:spacing w:line="273" w:lineRule="exact"/>
              <w:rPr>
                <w:b/>
                <w:sz w:val="24"/>
              </w:rPr>
            </w:pPr>
            <w:r>
              <w:rPr>
                <w:b/>
                <w:color w:val="0D0D0D"/>
                <w:sz w:val="24"/>
              </w:rPr>
              <w:t>CUSTOMER</w:t>
            </w:r>
            <w:r>
              <w:rPr>
                <w:b/>
                <w:color w:val="0D0D0D"/>
                <w:sz w:val="24"/>
              </w:rPr>
              <w:tab/>
              <w:t>RELATIONSHIP</w:t>
            </w:r>
          </w:p>
          <w:p w:rsidR="000545F4" w:rsidRDefault="000545F4" w:rsidP="00151F7A">
            <w:pPr>
              <w:pStyle w:val="TableParagraph"/>
              <w:spacing w:line="259" w:lineRule="exact"/>
              <w:rPr>
                <w:b/>
                <w:sz w:val="24"/>
              </w:rPr>
            </w:pPr>
            <w:r>
              <w:rPr>
                <w:b/>
                <w:color w:val="0D0D0D"/>
                <w:sz w:val="24"/>
              </w:rPr>
              <w:t>MANAGEMENT</w:t>
            </w:r>
          </w:p>
        </w:tc>
        <w:tc>
          <w:tcPr>
            <w:tcW w:w="720" w:type="dxa"/>
          </w:tcPr>
          <w:p w:rsidR="000545F4" w:rsidRDefault="000545F4" w:rsidP="00151F7A">
            <w:pPr>
              <w:pStyle w:val="TableParagraph"/>
              <w:ind w:left="64"/>
              <w:rPr>
                <w:b/>
                <w:sz w:val="24"/>
              </w:rPr>
            </w:pPr>
            <w:r>
              <w:rPr>
                <w:b/>
                <w:color w:val="0D0D0D"/>
                <w:sz w:val="24"/>
              </w:rPr>
              <w:t>100</w:t>
            </w:r>
          </w:p>
        </w:tc>
        <w:tc>
          <w:tcPr>
            <w:tcW w:w="578" w:type="dxa"/>
          </w:tcPr>
          <w:p w:rsidR="000545F4" w:rsidRDefault="000545F4" w:rsidP="00151F7A">
            <w:pPr>
              <w:pStyle w:val="TableParagraph"/>
              <w:ind w:left="278"/>
              <w:rPr>
                <w:b/>
                <w:sz w:val="24"/>
              </w:rPr>
            </w:pPr>
            <w:r>
              <w:rPr>
                <w:b/>
                <w:color w:val="0D0D0D"/>
                <w:sz w:val="24"/>
              </w:rPr>
              <w:t>4</w:t>
            </w:r>
          </w:p>
        </w:tc>
        <w:tc>
          <w:tcPr>
            <w:tcW w:w="753" w:type="dxa"/>
            <w:tcBorders>
              <w:right w:val="single" w:sz="6" w:space="0" w:color="000000"/>
            </w:tcBorders>
          </w:tcPr>
          <w:p w:rsidR="000545F4" w:rsidRDefault="000545F4" w:rsidP="00151F7A">
            <w:pPr>
              <w:pStyle w:val="TableParagraph"/>
              <w:ind w:left="118"/>
              <w:jc w:val="center"/>
              <w:rPr>
                <w:b/>
                <w:sz w:val="24"/>
              </w:rPr>
            </w:pPr>
            <w:r>
              <w:rPr>
                <w:b/>
                <w:color w:val="0D0D0D"/>
                <w:sz w:val="24"/>
              </w:rPr>
              <w:t>0</w:t>
            </w:r>
          </w:p>
        </w:tc>
        <w:tc>
          <w:tcPr>
            <w:tcW w:w="748" w:type="dxa"/>
            <w:tcBorders>
              <w:left w:val="single" w:sz="6" w:space="0" w:color="000000"/>
            </w:tcBorders>
          </w:tcPr>
          <w:p w:rsidR="000545F4" w:rsidRDefault="000545F4" w:rsidP="00151F7A">
            <w:pPr>
              <w:pStyle w:val="TableParagraph"/>
              <w:ind w:left="106"/>
              <w:jc w:val="center"/>
              <w:rPr>
                <w:b/>
                <w:sz w:val="24"/>
              </w:rPr>
            </w:pPr>
            <w:r>
              <w:rPr>
                <w:b/>
                <w:color w:val="0D0D0D"/>
                <w:sz w:val="24"/>
              </w:rPr>
              <w:t>0</w:t>
            </w:r>
          </w:p>
        </w:tc>
        <w:tc>
          <w:tcPr>
            <w:tcW w:w="714" w:type="dxa"/>
          </w:tcPr>
          <w:p w:rsidR="000545F4" w:rsidRDefault="000545F4" w:rsidP="00151F7A">
            <w:pPr>
              <w:pStyle w:val="TableParagraph"/>
              <w:ind w:left="352"/>
              <w:rPr>
                <w:b/>
                <w:sz w:val="24"/>
              </w:rPr>
            </w:pPr>
            <w:r>
              <w:rPr>
                <w:b/>
                <w:color w:val="0D0D0D"/>
                <w:sz w:val="24"/>
              </w:rPr>
              <w:t>3</w:t>
            </w:r>
          </w:p>
        </w:tc>
      </w:tr>
    </w:tbl>
    <w:p w:rsidR="000545F4" w:rsidRDefault="000545F4" w:rsidP="000545F4">
      <w:pPr>
        <w:pStyle w:val="BodyText"/>
        <w:spacing w:before="8"/>
        <w:rPr>
          <w:sz w:val="23"/>
        </w:rPr>
      </w:pPr>
    </w:p>
    <w:p w:rsidR="000545F4" w:rsidRDefault="000545F4" w:rsidP="000545F4">
      <w:pPr>
        <w:pStyle w:val="Heading2"/>
        <w:spacing w:line="240" w:lineRule="auto"/>
        <w:jc w:val="both"/>
      </w:pPr>
      <w:r>
        <w:rPr>
          <w:color w:val="0D0D0D"/>
        </w:rPr>
        <w:t>Course Objective</w:t>
      </w:r>
    </w:p>
    <w:p w:rsidR="000545F4" w:rsidRDefault="000545F4" w:rsidP="000545F4">
      <w:pPr>
        <w:pStyle w:val="BodyText"/>
        <w:spacing w:before="8"/>
        <w:rPr>
          <w:b/>
          <w:sz w:val="23"/>
        </w:rPr>
      </w:pPr>
    </w:p>
    <w:p w:rsidR="000545F4" w:rsidRDefault="000545F4" w:rsidP="000545F4">
      <w:pPr>
        <w:pStyle w:val="ListParagraph"/>
        <w:numPr>
          <w:ilvl w:val="0"/>
          <w:numId w:val="5"/>
        </w:numPr>
        <w:tabs>
          <w:tab w:val="left" w:pos="838"/>
          <w:tab w:val="left" w:pos="839"/>
        </w:tabs>
        <w:spacing w:before="1"/>
        <w:ind w:hanging="361"/>
        <w:rPr>
          <w:sz w:val="24"/>
        </w:rPr>
      </w:pPr>
      <w:r>
        <w:rPr>
          <w:color w:val="0D0D0D"/>
          <w:sz w:val="24"/>
        </w:rPr>
        <w:t>To provide a conceptual understanding of CRM, its processes, and</w:t>
      </w:r>
      <w:r>
        <w:rPr>
          <w:color w:val="0D0D0D"/>
          <w:spacing w:val="-5"/>
          <w:sz w:val="24"/>
        </w:rPr>
        <w:t xml:space="preserve"> </w:t>
      </w:r>
      <w:r>
        <w:rPr>
          <w:color w:val="0D0D0D"/>
          <w:sz w:val="24"/>
        </w:rPr>
        <w:t>structure.</w:t>
      </w:r>
    </w:p>
    <w:p w:rsidR="000545F4" w:rsidRDefault="000545F4" w:rsidP="000545F4">
      <w:pPr>
        <w:pStyle w:val="BodyText"/>
        <w:spacing w:before="1"/>
      </w:pPr>
    </w:p>
    <w:p w:rsidR="000545F4" w:rsidRDefault="000545F4" w:rsidP="000545F4">
      <w:pPr>
        <w:pStyle w:val="Heading2"/>
      </w:pPr>
      <w:r>
        <w:rPr>
          <w:color w:val="0D0D0D"/>
        </w:rPr>
        <w:t>Unit – I</w:t>
      </w:r>
    </w:p>
    <w:p w:rsidR="000545F4" w:rsidRDefault="000545F4" w:rsidP="000545F4">
      <w:pPr>
        <w:pStyle w:val="BodyText"/>
        <w:ind w:left="118" w:right="1129"/>
        <w:jc w:val="both"/>
      </w:pPr>
      <w:r>
        <w:rPr>
          <w:color w:val="0D0D0D"/>
        </w:rPr>
        <w:t>Customer Relationship Management Fundamentals: Definition and Significance of Customer Relationship Marketing, Theoretical perspectives of relationship, Evolution of Relationship marketing, Stages of relationship, Issues of relationship, Purpose of relationship marketing, Approach towards marketing: A paradigm shift, Historical Perspectives, CRM Definitions, Emergence of CRM practice, CRM cycle, Significance of CRM, CRM Strategy, Customer Life Time Value, Relationship Life Cycle.</w:t>
      </w:r>
    </w:p>
    <w:p w:rsidR="000545F4" w:rsidRDefault="000545F4" w:rsidP="000545F4">
      <w:pPr>
        <w:pStyle w:val="BodyText"/>
        <w:spacing w:before="3"/>
      </w:pPr>
    </w:p>
    <w:p w:rsidR="000545F4" w:rsidRDefault="000545F4" w:rsidP="000545F4">
      <w:pPr>
        <w:pStyle w:val="Heading2"/>
      </w:pPr>
      <w:r>
        <w:rPr>
          <w:color w:val="0D0D0D"/>
        </w:rPr>
        <w:t>Unit – II</w:t>
      </w:r>
    </w:p>
    <w:p w:rsidR="000545F4" w:rsidRDefault="000545F4" w:rsidP="000545F4">
      <w:pPr>
        <w:pStyle w:val="BodyText"/>
        <w:ind w:left="118" w:right="1129"/>
        <w:jc w:val="both"/>
      </w:pPr>
      <w:r>
        <w:rPr>
          <w:color w:val="0D0D0D"/>
        </w:rPr>
        <w:t xml:space="preserve">Building Customer Relationship Management: Requisites for Effective Customer acquisition, Customer Knowledge Management for Effective CRM, Customer Retention Process, Strategies to Prevent Defection and Recover Lapsed Customers , CRM Implementation: CRM framework for Implementation, Implementing CRM process, Integration of CRM with </w:t>
      </w:r>
      <w:r>
        <w:rPr>
          <w:color w:val="0D0D0D"/>
          <w:spacing w:val="2"/>
        </w:rPr>
        <w:t xml:space="preserve">ERP </w:t>
      </w:r>
      <w:r>
        <w:rPr>
          <w:color w:val="0D0D0D"/>
        </w:rPr>
        <w:t>System, Barriers to effective CRM Gartner‘s Competency model of</w:t>
      </w:r>
      <w:r>
        <w:rPr>
          <w:color w:val="0D0D0D"/>
          <w:spacing w:val="-8"/>
        </w:rPr>
        <w:t xml:space="preserve"> </w:t>
      </w:r>
      <w:r>
        <w:rPr>
          <w:color w:val="0D0D0D"/>
        </w:rPr>
        <w:t>CRM.</w:t>
      </w:r>
    </w:p>
    <w:p w:rsidR="000545F4" w:rsidRDefault="000545F4" w:rsidP="000545F4">
      <w:pPr>
        <w:pStyle w:val="BodyText"/>
        <w:spacing w:before="3"/>
      </w:pPr>
    </w:p>
    <w:p w:rsidR="000545F4" w:rsidRDefault="000545F4" w:rsidP="000545F4">
      <w:pPr>
        <w:pStyle w:val="Heading2"/>
      </w:pPr>
      <w:r>
        <w:rPr>
          <w:color w:val="0D0D0D"/>
        </w:rPr>
        <w:t>Unit –</w:t>
      </w:r>
      <w:r>
        <w:rPr>
          <w:color w:val="0D0D0D"/>
          <w:spacing w:val="-3"/>
        </w:rPr>
        <w:t xml:space="preserve"> </w:t>
      </w:r>
      <w:r>
        <w:rPr>
          <w:color w:val="0D0D0D"/>
        </w:rPr>
        <w:t>III</w:t>
      </w:r>
    </w:p>
    <w:p w:rsidR="000545F4" w:rsidRDefault="000545F4" w:rsidP="000545F4">
      <w:pPr>
        <w:pStyle w:val="BodyText"/>
        <w:ind w:left="118" w:right="1234"/>
      </w:pPr>
      <w:r>
        <w:rPr>
          <w:color w:val="0D0D0D"/>
        </w:rPr>
        <w:t>Functional Components of CRM: Database Management: Database Construction, Data Warehousing, architecture, Data Mining. Characteristics, Data Mining tools and techniques, Meaning, Significance, Advantages, Call Center, Multimedia Contact Center, Important CRM software‘s</w:t>
      </w:r>
    </w:p>
    <w:p w:rsidR="000545F4" w:rsidRDefault="000545F4" w:rsidP="000545F4">
      <w:pPr>
        <w:pStyle w:val="BodyText"/>
        <w:spacing w:before="3"/>
      </w:pPr>
    </w:p>
    <w:p w:rsidR="000545F4" w:rsidRDefault="000545F4" w:rsidP="000545F4">
      <w:pPr>
        <w:pStyle w:val="Heading2"/>
      </w:pPr>
      <w:r>
        <w:rPr>
          <w:color w:val="0D0D0D"/>
        </w:rPr>
        <w:t>Unit –</w:t>
      </w:r>
      <w:r>
        <w:rPr>
          <w:color w:val="0D0D0D"/>
          <w:spacing w:val="-3"/>
        </w:rPr>
        <w:t xml:space="preserve"> </w:t>
      </w:r>
      <w:r>
        <w:rPr>
          <w:color w:val="0D0D0D"/>
        </w:rPr>
        <w:t>IV</w:t>
      </w:r>
    </w:p>
    <w:p w:rsidR="000545F4" w:rsidRDefault="000545F4" w:rsidP="000545F4">
      <w:pPr>
        <w:pStyle w:val="BodyText"/>
        <w:tabs>
          <w:tab w:val="left" w:pos="2768"/>
          <w:tab w:val="left" w:pos="7217"/>
        </w:tabs>
        <w:ind w:left="118" w:right="1139"/>
      </w:pPr>
      <w:r>
        <w:rPr>
          <w:color w:val="0D0D0D"/>
        </w:rPr>
        <w:t>Sales Force Automations (SFA): Definition and need of Sales Force Automation, barriers to successful Sales Force Automation functionality, technological aspect of Sales Force Automation, data synchronization, flexibility and performance, reporting tools, Impact of CRM on</w:t>
      </w:r>
      <w:r>
        <w:rPr>
          <w:color w:val="0D0D0D"/>
          <w:spacing w:val="51"/>
        </w:rPr>
        <w:t xml:space="preserve"> </w:t>
      </w:r>
      <w:r>
        <w:rPr>
          <w:color w:val="0D0D0D"/>
        </w:rPr>
        <w:t>Marketing</w:t>
      </w:r>
      <w:r>
        <w:rPr>
          <w:color w:val="0D0D0D"/>
          <w:spacing w:val="50"/>
        </w:rPr>
        <w:t xml:space="preserve"> </w:t>
      </w:r>
      <w:r>
        <w:rPr>
          <w:color w:val="0D0D0D"/>
        </w:rPr>
        <w:t>Channels:</w:t>
      </w:r>
      <w:r>
        <w:rPr>
          <w:color w:val="0D0D0D"/>
        </w:rPr>
        <w:tab/>
        <w:t>Meaning,  how  does  the</w:t>
      </w:r>
      <w:r>
        <w:rPr>
          <w:color w:val="0D0D0D"/>
          <w:spacing w:val="27"/>
        </w:rPr>
        <w:t xml:space="preserve"> </w:t>
      </w:r>
      <w:r>
        <w:rPr>
          <w:color w:val="0D0D0D"/>
        </w:rPr>
        <w:t>traditional</w:t>
      </w:r>
      <w:r>
        <w:rPr>
          <w:color w:val="0D0D0D"/>
          <w:spacing w:val="52"/>
        </w:rPr>
        <w:t xml:space="preserve"> </w:t>
      </w:r>
      <w:proofErr w:type="spellStart"/>
      <w:r>
        <w:rPr>
          <w:color w:val="0D0D0D"/>
        </w:rPr>
        <w:t>distrib</w:t>
      </w:r>
      <w:proofErr w:type="spellEnd"/>
      <w:r>
        <w:rPr>
          <w:color w:val="0D0D0D"/>
        </w:rPr>
        <w:tab/>
      </w:r>
      <w:proofErr w:type="spellStart"/>
      <w:r>
        <w:rPr>
          <w:color w:val="0D0D0D"/>
        </w:rPr>
        <w:t>tion</w:t>
      </w:r>
      <w:proofErr w:type="spellEnd"/>
      <w:r>
        <w:rPr>
          <w:color w:val="0D0D0D"/>
        </w:rPr>
        <w:t xml:space="preserve"> channel structure, support customer relationship, emerging channel trends that impact</w:t>
      </w:r>
      <w:r>
        <w:rPr>
          <w:color w:val="0D0D0D"/>
          <w:spacing w:val="-2"/>
        </w:rPr>
        <w:t xml:space="preserve"> </w:t>
      </w:r>
      <w:r>
        <w:rPr>
          <w:color w:val="0D0D0D"/>
        </w:rPr>
        <w:t>CRM</w:t>
      </w:r>
    </w:p>
    <w:p w:rsidR="000545F4" w:rsidRDefault="000545F4" w:rsidP="000545F4">
      <w:pPr>
        <w:pStyle w:val="BodyText"/>
        <w:spacing w:before="2"/>
      </w:pPr>
    </w:p>
    <w:p w:rsidR="000545F4" w:rsidRDefault="000545F4" w:rsidP="000545F4">
      <w:pPr>
        <w:pStyle w:val="Heading2"/>
        <w:spacing w:before="1"/>
      </w:pPr>
      <w:r>
        <w:rPr>
          <w:color w:val="0D0D0D"/>
        </w:rPr>
        <w:t>Unit – V</w:t>
      </w:r>
    </w:p>
    <w:p w:rsidR="000545F4" w:rsidRDefault="000545F4" w:rsidP="000545F4">
      <w:pPr>
        <w:pStyle w:val="BodyText"/>
        <w:ind w:left="118" w:right="1626"/>
      </w:pPr>
      <w:r>
        <w:rPr>
          <w:color w:val="0D0D0D"/>
        </w:rPr>
        <w:t xml:space="preserve">Trends and Issues in CRM: CRM in e- business (B2B &amp; B2C), </w:t>
      </w:r>
      <w:proofErr w:type="gramStart"/>
      <w:r>
        <w:rPr>
          <w:color w:val="0D0D0D"/>
        </w:rPr>
        <w:t>Measuring</w:t>
      </w:r>
      <w:proofErr w:type="gramEnd"/>
      <w:r>
        <w:rPr>
          <w:color w:val="0D0D0D"/>
        </w:rPr>
        <w:t xml:space="preserve"> the Effectiveness of CRM, Factors Influencing the future of CRM. E-CRM in Business, CRM: A changing Perspective, Features of e-CRM, Advantages of e-CRM,</w:t>
      </w:r>
    </w:p>
    <w:p w:rsidR="000545F4" w:rsidRDefault="000545F4" w:rsidP="000545F4">
      <w:pPr>
        <w:pStyle w:val="BodyText"/>
        <w:spacing w:before="2"/>
      </w:pPr>
    </w:p>
    <w:p w:rsidR="000545F4" w:rsidRDefault="000545F4" w:rsidP="000545F4">
      <w:pPr>
        <w:pStyle w:val="Heading2"/>
      </w:pPr>
      <w:r>
        <w:rPr>
          <w:color w:val="0D0D0D"/>
        </w:rPr>
        <w:t>Recommended Books</w:t>
      </w:r>
    </w:p>
    <w:p w:rsidR="000545F4" w:rsidRDefault="000545F4" w:rsidP="000545F4">
      <w:pPr>
        <w:pStyle w:val="BodyText"/>
        <w:spacing w:line="274" w:lineRule="exact"/>
        <w:ind w:left="118"/>
      </w:pPr>
      <w:r>
        <w:rPr>
          <w:color w:val="0D0D0D"/>
        </w:rPr>
        <w:t>Text Books:</w:t>
      </w:r>
    </w:p>
    <w:p w:rsidR="000545F4" w:rsidRDefault="000545F4" w:rsidP="000545F4">
      <w:pPr>
        <w:pStyle w:val="BodyText"/>
      </w:pPr>
    </w:p>
    <w:p w:rsidR="000545F4" w:rsidRDefault="000545F4" w:rsidP="000545F4">
      <w:pPr>
        <w:pStyle w:val="ListParagraph"/>
        <w:numPr>
          <w:ilvl w:val="0"/>
          <w:numId w:val="4"/>
        </w:numPr>
        <w:tabs>
          <w:tab w:val="left" w:pos="359"/>
        </w:tabs>
        <w:spacing w:before="1"/>
        <w:ind w:right="3554" w:firstLine="0"/>
        <w:rPr>
          <w:sz w:val="24"/>
        </w:rPr>
      </w:pPr>
      <w:proofErr w:type="spellStart"/>
      <w:r>
        <w:rPr>
          <w:color w:val="0D0D0D"/>
          <w:sz w:val="24"/>
        </w:rPr>
        <w:t>Alok</w:t>
      </w:r>
      <w:proofErr w:type="spellEnd"/>
      <w:r>
        <w:rPr>
          <w:color w:val="0D0D0D"/>
          <w:sz w:val="24"/>
        </w:rPr>
        <w:t xml:space="preserve"> Kumar, </w:t>
      </w:r>
      <w:proofErr w:type="spellStart"/>
      <w:r>
        <w:rPr>
          <w:color w:val="0D0D0D"/>
          <w:sz w:val="24"/>
        </w:rPr>
        <w:t>Chabbi</w:t>
      </w:r>
      <w:proofErr w:type="spellEnd"/>
      <w:r>
        <w:rPr>
          <w:color w:val="0D0D0D"/>
          <w:sz w:val="24"/>
        </w:rPr>
        <w:t xml:space="preserve"> </w:t>
      </w:r>
      <w:proofErr w:type="spellStart"/>
      <w:r>
        <w:rPr>
          <w:color w:val="0D0D0D"/>
          <w:sz w:val="24"/>
        </w:rPr>
        <w:t>Sinha</w:t>
      </w:r>
      <w:proofErr w:type="spellEnd"/>
      <w:r>
        <w:rPr>
          <w:color w:val="0D0D0D"/>
          <w:sz w:val="24"/>
        </w:rPr>
        <w:t xml:space="preserve"> &amp; </w:t>
      </w:r>
      <w:proofErr w:type="spellStart"/>
      <w:r>
        <w:rPr>
          <w:color w:val="0D0D0D"/>
          <w:sz w:val="24"/>
        </w:rPr>
        <w:t>Rakesh</w:t>
      </w:r>
      <w:proofErr w:type="spellEnd"/>
      <w:r>
        <w:rPr>
          <w:color w:val="0D0D0D"/>
          <w:sz w:val="24"/>
        </w:rPr>
        <w:t xml:space="preserve"> Kumar, Customer </w:t>
      </w:r>
      <w:r>
        <w:rPr>
          <w:color w:val="0D0D0D"/>
          <w:spacing w:val="-3"/>
          <w:sz w:val="24"/>
        </w:rPr>
        <w:t xml:space="preserve">Relationship </w:t>
      </w:r>
      <w:r>
        <w:rPr>
          <w:color w:val="0D0D0D"/>
          <w:sz w:val="24"/>
        </w:rPr>
        <w:t xml:space="preserve">Management: Concepts &amp; Application </w:t>
      </w:r>
      <w:proofErr w:type="spellStart"/>
      <w:r>
        <w:rPr>
          <w:color w:val="0D0D0D"/>
          <w:sz w:val="24"/>
        </w:rPr>
        <w:t>Biztantra</w:t>
      </w:r>
      <w:proofErr w:type="spellEnd"/>
      <w:r>
        <w:rPr>
          <w:color w:val="0D0D0D"/>
          <w:sz w:val="24"/>
        </w:rPr>
        <w:t>, Delhi,</w:t>
      </w:r>
      <w:r>
        <w:rPr>
          <w:color w:val="0D0D0D"/>
          <w:spacing w:val="-2"/>
          <w:sz w:val="24"/>
        </w:rPr>
        <w:t xml:space="preserve"> </w:t>
      </w:r>
      <w:r>
        <w:rPr>
          <w:color w:val="0D0D0D"/>
          <w:sz w:val="24"/>
        </w:rPr>
        <w:t>2007</w:t>
      </w:r>
    </w:p>
    <w:p w:rsidR="000545F4" w:rsidRDefault="000545F4" w:rsidP="000545F4">
      <w:pPr>
        <w:pStyle w:val="BodyText"/>
      </w:pPr>
    </w:p>
    <w:p w:rsidR="000545F4" w:rsidRDefault="000545F4" w:rsidP="000545F4">
      <w:pPr>
        <w:pStyle w:val="ListParagraph"/>
        <w:numPr>
          <w:ilvl w:val="0"/>
          <w:numId w:val="4"/>
        </w:numPr>
        <w:tabs>
          <w:tab w:val="left" w:pos="359"/>
        </w:tabs>
        <w:ind w:right="3084" w:firstLine="0"/>
        <w:rPr>
          <w:sz w:val="24"/>
        </w:rPr>
      </w:pPr>
      <w:r>
        <w:rPr>
          <w:color w:val="0D0D0D"/>
          <w:sz w:val="24"/>
        </w:rPr>
        <w:t xml:space="preserve">H </w:t>
      </w:r>
      <w:proofErr w:type="spellStart"/>
      <w:r>
        <w:rPr>
          <w:color w:val="0D0D0D"/>
          <w:sz w:val="24"/>
        </w:rPr>
        <w:t>Peeru</w:t>
      </w:r>
      <w:proofErr w:type="spellEnd"/>
      <w:r>
        <w:rPr>
          <w:color w:val="0D0D0D"/>
          <w:sz w:val="24"/>
        </w:rPr>
        <w:t xml:space="preserve"> Mohamed, A </w:t>
      </w:r>
      <w:proofErr w:type="spellStart"/>
      <w:r>
        <w:rPr>
          <w:color w:val="0D0D0D"/>
          <w:sz w:val="24"/>
        </w:rPr>
        <w:t>Sagadevan</w:t>
      </w:r>
      <w:proofErr w:type="spellEnd"/>
      <w:r>
        <w:rPr>
          <w:color w:val="0D0D0D"/>
          <w:sz w:val="24"/>
        </w:rPr>
        <w:t xml:space="preserve">, Customer Relationship Management- A Step-by-Step Approach, </w:t>
      </w:r>
      <w:proofErr w:type="spellStart"/>
      <w:r>
        <w:rPr>
          <w:color w:val="0D0D0D"/>
          <w:sz w:val="24"/>
        </w:rPr>
        <w:t>Vikas</w:t>
      </w:r>
      <w:proofErr w:type="spellEnd"/>
      <w:r>
        <w:rPr>
          <w:color w:val="0D0D0D"/>
          <w:sz w:val="24"/>
        </w:rPr>
        <w:t xml:space="preserve"> Publishing House Pvt. Ltd., Delhi,</w:t>
      </w:r>
      <w:r>
        <w:rPr>
          <w:color w:val="0D0D0D"/>
          <w:spacing w:val="-5"/>
          <w:sz w:val="24"/>
        </w:rPr>
        <w:t xml:space="preserve"> </w:t>
      </w:r>
      <w:r>
        <w:rPr>
          <w:color w:val="0D0D0D"/>
          <w:sz w:val="24"/>
        </w:rPr>
        <w:t>2008</w:t>
      </w:r>
    </w:p>
    <w:p w:rsidR="000545F4" w:rsidRDefault="000545F4" w:rsidP="000545F4">
      <w:pPr>
        <w:pStyle w:val="BodyText"/>
        <w:spacing w:before="4"/>
      </w:pPr>
    </w:p>
    <w:p w:rsidR="000545F4" w:rsidRDefault="000545F4" w:rsidP="000545F4">
      <w:pPr>
        <w:pStyle w:val="Heading2"/>
        <w:spacing w:before="1" w:line="240" w:lineRule="auto"/>
      </w:pPr>
      <w:r>
        <w:rPr>
          <w:color w:val="0D0D0D"/>
        </w:rPr>
        <w:t>Suggested Readings:</w:t>
      </w:r>
    </w:p>
    <w:p w:rsidR="000545F4" w:rsidRDefault="000545F4" w:rsidP="000545F4">
      <w:pPr>
        <w:pStyle w:val="BodyText"/>
        <w:spacing w:before="6"/>
        <w:rPr>
          <w:b/>
          <w:sz w:val="23"/>
        </w:rPr>
      </w:pPr>
    </w:p>
    <w:p w:rsidR="000545F4" w:rsidRDefault="000545F4" w:rsidP="000545F4">
      <w:pPr>
        <w:pStyle w:val="ListParagraph"/>
        <w:numPr>
          <w:ilvl w:val="0"/>
          <w:numId w:val="3"/>
        </w:numPr>
        <w:tabs>
          <w:tab w:val="left" w:pos="359"/>
        </w:tabs>
        <w:ind w:right="2739" w:firstLine="0"/>
        <w:rPr>
          <w:sz w:val="24"/>
        </w:rPr>
      </w:pPr>
      <w:r>
        <w:rPr>
          <w:color w:val="0D0D0D"/>
          <w:sz w:val="24"/>
        </w:rPr>
        <w:t xml:space="preserve">Jill </w:t>
      </w:r>
      <w:proofErr w:type="spellStart"/>
      <w:r>
        <w:rPr>
          <w:color w:val="0D0D0D"/>
          <w:sz w:val="24"/>
        </w:rPr>
        <w:t>Dyche</w:t>
      </w:r>
      <w:proofErr w:type="spellEnd"/>
      <w:r>
        <w:rPr>
          <w:color w:val="0D0D0D"/>
          <w:sz w:val="24"/>
        </w:rPr>
        <w:t>: The CRM Handbook: A Business Guide to Customer Relationship Management, Pearson Education,</w:t>
      </w:r>
      <w:r>
        <w:rPr>
          <w:color w:val="0D0D0D"/>
          <w:spacing w:val="-1"/>
          <w:sz w:val="24"/>
        </w:rPr>
        <w:t xml:space="preserve"> </w:t>
      </w:r>
      <w:r>
        <w:rPr>
          <w:color w:val="0D0D0D"/>
          <w:sz w:val="24"/>
        </w:rPr>
        <w:t>2002.</w:t>
      </w:r>
    </w:p>
    <w:p w:rsidR="000545F4" w:rsidRDefault="000545F4" w:rsidP="000545F4">
      <w:pPr>
        <w:rPr>
          <w:sz w:val="24"/>
        </w:rPr>
        <w:sectPr w:rsidR="000545F4">
          <w:pgSz w:w="11910" w:h="16840"/>
          <w:pgMar w:top="620" w:right="0" w:bottom="280" w:left="1300" w:header="720" w:footer="720" w:gutter="0"/>
          <w:cols w:space="720"/>
        </w:sectPr>
      </w:pPr>
    </w:p>
    <w:p w:rsidR="000545F4" w:rsidRDefault="000545F4" w:rsidP="000545F4">
      <w:pPr>
        <w:pStyle w:val="ListParagraph"/>
        <w:numPr>
          <w:ilvl w:val="0"/>
          <w:numId w:val="3"/>
        </w:numPr>
        <w:tabs>
          <w:tab w:val="left" w:pos="359"/>
        </w:tabs>
        <w:spacing w:before="76"/>
        <w:ind w:left="358" w:hanging="241"/>
        <w:rPr>
          <w:sz w:val="24"/>
        </w:rPr>
      </w:pPr>
      <w:r>
        <w:rPr>
          <w:color w:val="0D0D0D"/>
          <w:sz w:val="24"/>
        </w:rPr>
        <w:lastRenderedPageBreak/>
        <w:t xml:space="preserve">Ed </w:t>
      </w:r>
      <w:proofErr w:type="spellStart"/>
      <w:r>
        <w:rPr>
          <w:color w:val="0D0D0D"/>
          <w:sz w:val="24"/>
        </w:rPr>
        <w:t>Peelen</w:t>
      </w:r>
      <w:proofErr w:type="spellEnd"/>
      <w:r>
        <w:rPr>
          <w:color w:val="0D0D0D"/>
          <w:sz w:val="24"/>
        </w:rPr>
        <w:t>, Customer Relationship Management</w:t>
      </w:r>
      <w:proofErr w:type="gramStart"/>
      <w:r>
        <w:rPr>
          <w:color w:val="0D0D0D"/>
          <w:sz w:val="24"/>
        </w:rPr>
        <w:t>,,</w:t>
      </w:r>
      <w:proofErr w:type="gramEnd"/>
      <w:r>
        <w:rPr>
          <w:color w:val="0D0D0D"/>
          <w:sz w:val="24"/>
        </w:rPr>
        <w:t xml:space="preserve"> Pearson</w:t>
      </w:r>
      <w:r>
        <w:rPr>
          <w:color w:val="0D0D0D"/>
          <w:spacing w:val="-1"/>
          <w:sz w:val="24"/>
        </w:rPr>
        <w:t xml:space="preserve"> </w:t>
      </w:r>
      <w:r>
        <w:rPr>
          <w:color w:val="0D0D0D"/>
          <w:sz w:val="24"/>
        </w:rPr>
        <w:t>Education,2005.</w:t>
      </w:r>
    </w:p>
    <w:p w:rsidR="000545F4" w:rsidRDefault="000545F4" w:rsidP="000545F4">
      <w:pPr>
        <w:pStyle w:val="ListParagraph"/>
        <w:numPr>
          <w:ilvl w:val="0"/>
          <w:numId w:val="3"/>
        </w:numPr>
        <w:tabs>
          <w:tab w:val="left" w:pos="359"/>
        </w:tabs>
        <w:spacing w:after="8"/>
        <w:ind w:right="2576" w:firstLine="0"/>
        <w:rPr>
          <w:sz w:val="24"/>
        </w:rPr>
      </w:pPr>
      <w:r>
        <w:rPr>
          <w:color w:val="0D0D0D"/>
          <w:sz w:val="24"/>
        </w:rPr>
        <w:t>Barnes James G: Secrets of Customer Relationship Management, McGraw Hill, 2001.</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312"/>
        <w:gridCol w:w="540"/>
        <w:gridCol w:w="449"/>
        <w:gridCol w:w="631"/>
        <w:gridCol w:w="629"/>
        <w:gridCol w:w="715"/>
      </w:tblGrid>
      <w:tr w:rsidR="000545F4" w:rsidTr="00151F7A">
        <w:trPr>
          <w:trHeight w:val="277"/>
        </w:trPr>
        <w:tc>
          <w:tcPr>
            <w:tcW w:w="1260" w:type="dxa"/>
          </w:tcPr>
          <w:p w:rsidR="000545F4" w:rsidRDefault="000545F4" w:rsidP="00151F7A">
            <w:pPr>
              <w:pStyle w:val="TableParagraph"/>
              <w:ind w:left="287"/>
              <w:rPr>
                <w:b/>
                <w:sz w:val="24"/>
              </w:rPr>
            </w:pPr>
            <w:r>
              <w:rPr>
                <w:b/>
                <w:color w:val="0D0D0D"/>
                <w:sz w:val="24"/>
              </w:rPr>
              <w:t>EM-304</w:t>
            </w:r>
          </w:p>
        </w:tc>
        <w:tc>
          <w:tcPr>
            <w:tcW w:w="5312" w:type="dxa"/>
          </w:tcPr>
          <w:p w:rsidR="000545F4" w:rsidRDefault="000545F4" w:rsidP="00151F7A">
            <w:pPr>
              <w:pStyle w:val="TableParagraph"/>
              <w:rPr>
                <w:b/>
                <w:sz w:val="24"/>
              </w:rPr>
            </w:pPr>
            <w:r>
              <w:rPr>
                <w:b/>
                <w:color w:val="0D0D0D"/>
                <w:sz w:val="24"/>
              </w:rPr>
              <w:t>STRATEGIC MARKETING MANAGEMENT</w:t>
            </w:r>
          </w:p>
        </w:tc>
        <w:tc>
          <w:tcPr>
            <w:tcW w:w="540" w:type="dxa"/>
          </w:tcPr>
          <w:p w:rsidR="000545F4" w:rsidRDefault="000545F4" w:rsidP="00151F7A">
            <w:pPr>
              <w:pStyle w:val="TableParagraph"/>
              <w:ind w:left="62"/>
              <w:rPr>
                <w:b/>
                <w:sz w:val="24"/>
              </w:rPr>
            </w:pPr>
            <w:r>
              <w:rPr>
                <w:b/>
                <w:color w:val="0D0D0D"/>
                <w:sz w:val="24"/>
              </w:rPr>
              <w:t>100</w:t>
            </w:r>
          </w:p>
        </w:tc>
        <w:tc>
          <w:tcPr>
            <w:tcW w:w="449" w:type="dxa"/>
          </w:tcPr>
          <w:p w:rsidR="000545F4" w:rsidRDefault="000545F4" w:rsidP="00151F7A">
            <w:pPr>
              <w:pStyle w:val="TableParagraph"/>
              <w:ind w:left="211"/>
              <w:rPr>
                <w:b/>
                <w:sz w:val="24"/>
              </w:rPr>
            </w:pPr>
            <w:r>
              <w:rPr>
                <w:b/>
                <w:color w:val="0D0D0D"/>
                <w:sz w:val="24"/>
              </w:rPr>
              <w:t>4</w:t>
            </w:r>
          </w:p>
        </w:tc>
        <w:tc>
          <w:tcPr>
            <w:tcW w:w="631" w:type="dxa"/>
          </w:tcPr>
          <w:p w:rsidR="000545F4" w:rsidRDefault="000545F4" w:rsidP="00151F7A">
            <w:pPr>
              <w:pStyle w:val="TableParagraph"/>
              <w:ind w:left="307"/>
              <w:rPr>
                <w:b/>
                <w:sz w:val="24"/>
              </w:rPr>
            </w:pPr>
            <w:r>
              <w:rPr>
                <w:b/>
                <w:color w:val="0D0D0D"/>
                <w:sz w:val="24"/>
              </w:rPr>
              <w:t>0</w:t>
            </w:r>
          </w:p>
        </w:tc>
        <w:tc>
          <w:tcPr>
            <w:tcW w:w="629" w:type="dxa"/>
          </w:tcPr>
          <w:p w:rsidR="000545F4" w:rsidRDefault="000545F4" w:rsidP="00151F7A">
            <w:pPr>
              <w:pStyle w:val="TableParagraph"/>
              <w:ind w:left="302"/>
              <w:rPr>
                <w:b/>
                <w:sz w:val="24"/>
              </w:rPr>
            </w:pPr>
            <w:r>
              <w:rPr>
                <w:b/>
                <w:color w:val="0D0D0D"/>
                <w:sz w:val="24"/>
              </w:rPr>
              <w:t>0</w:t>
            </w:r>
          </w:p>
        </w:tc>
        <w:tc>
          <w:tcPr>
            <w:tcW w:w="715" w:type="dxa"/>
          </w:tcPr>
          <w:p w:rsidR="000545F4" w:rsidRDefault="000545F4" w:rsidP="00151F7A">
            <w:pPr>
              <w:pStyle w:val="TableParagraph"/>
              <w:ind w:left="350"/>
              <w:rPr>
                <w:b/>
                <w:sz w:val="24"/>
              </w:rPr>
            </w:pPr>
            <w:r>
              <w:rPr>
                <w:b/>
                <w:color w:val="0D0D0D"/>
                <w:sz w:val="24"/>
              </w:rPr>
              <w:t>3</w:t>
            </w:r>
          </w:p>
        </w:tc>
      </w:tr>
    </w:tbl>
    <w:p w:rsidR="000545F4" w:rsidRDefault="000545F4" w:rsidP="000545F4">
      <w:pPr>
        <w:pStyle w:val="BodyText"/>
        <w:spacing w:before="8"/>
        <w:rPr>
          <w:sz w:val="23"/>
        </w:rPr>
      </w:pPr>
    </w:p>
    <w:p w:rsidR="000545F4" w:rsidRDefault="000545F4" w:rsidP="000545F4">
      <w:pPr>
        <w:pStyle w:val="Heading2"/>
        <w:spacing w:line="240" w:lineRule="auto"/>
      </w:pPr>
      <w:r>
        <w:rPr>
          <w:color w:val="0D0D0D"/>
        </w:rPr>
        <w:t>Course</w:t>
      </w:r>
      <w:r>
        <w:rPr>
          <w:color w:val="0D0D0D"/>
          <w:spacing w:val="-5"/>
        </w:rPr>
        <w:t xml:space="preserve"> </w:t>
      </w:r>
      <w:r>
        <w:rPr>
          <w:color w:val="0D0D0D"/>
        </w:rPr>
        <w:t>Objective:</w:t>
      </w:r>
    </w:p>
    <w:p w:rsidR="000545F4" w:rsidRDefault="000545F4" w:rsidP="000545F4">
      <w:pPr>
        <w:pStyle w:val="BodyText"/>
        <w:spacing w:before="7"/>
        <w:rPr>
          <w:b/>
          <w:sz w:val="23"/>
        </w:rPr>
      </w:pPr>
    </w:p>
    <w:p w:rsidR="000545F4" w:rsidRDefault="000545F4" w:rsidP="000545F4">
      <w:pPr>
        <w:pStyle w:val="BodyText"/>
        <w:ind w:left="118" w:right="1234" w:firstLine="60"/>
      </w:pPr>
      <w:proofErr w:type="gramStart"/>
      <w:r>
        <w:rPr>
          <w:color w:val="0D0D0D"/>
        </w:rPr>
        <w:t>To understand the various components of Business environment and to device strategies to face global</w:t>
      </w:r>
      <w:r>
        <w:rPr>
          <w:color w:val="0D0D0D"/>
          <w:spacing w:val="-1"/>
        </w:rPr>
        <w:t xml:space="preserve"> </w:t>
      </w:r>
      <w:r>
        <w:rPr>
          <w:color w:val="0D0D0D"/>
        </w:rPr>
        <w:t>competition.</w:t>
      </w:r>
      <w:proofErr w:type="gramEnd"/>
    </w:p>
    <w:p w:rsidR="000545F4" w:rsidRDefault="000545F4" w:rsidP="000545F4">
      <w:pPr>
        <w:pStyle w:val="BodyText"/>
        <w:spacing w:before="5"/>
      </w:pPr>
    </w:p>
    <w:p w:rsidR="000545F4" w:rsidRDefault="000545F4" w:rsidP="000545F4">
      <w:pPr>
        <w:pStyle w:val="Heading2"/>
      </w:pPr>
      <w:r>
        <w:rPr>
          <w:color w:val="0D0D0D"/>
        </w:rPr>
        <w:t>Unit – I</w:t>
      </w:r>
    </w:p>
    <w:p w:rsidR="000545F4" w:rsidRDefault="000545F4" w:rsidP="000545F4">
      <w:pPr>
        <w:pStyle w:val="BodyText"/>
        <w:ind w:left="118" w:right="1781"/>
      </w:pPr>
      <w:r>
        <w:rPr>
          <w:color w:val="0D0D0D"/>
        </w:rPr>
        <w:t xml:space="preserve">Introduction to Strategic Marketing Management: Strategic marketing process. </w:t>
      </w:r>
      <w:proofErr w:type="gramStart"/>
      <w:r>
        <w:rPr>
          <w:color w:val="0D0D0D"/>
        </w:rPr>
        <w:t>Concept of strategic marketing.</w:t>
      </w:r>
      <w:proofErr w:type="gramEnd"/>
      <w:r>
        <w:rPr>
          <w:color w:val="0D0D0D"/>
        </w:rPr>
        <w:t xml:space="preserve"> </w:t>
      </w:r>
      <w:proofErr w:type="gramStart"/>
      <w:r>
        <w:rPr>
          <w:color w:val="0D0D0D"/>
        </w:rPr>
        <w:t>Levels of Strategies-Corporate, Business and Operational level.</w:t>
      </w:r>
      <w:proofErr w:type="gramEnd"/>
    </w:p>
    <w:p w:rsidR="000545F4" w:rsidRDefault="000545F4" w:rsidP="000545F4">
      <w:pPr>
        <w:pStyle w:val="BodyText"/>
        <w:ind w:left="118" w:right="1246"/>
      </w:pPr>
      <w:r>
        <w:rPr>
          <w:color w:val="0D0D0D"/>
        </w:rPr>
        <w:t>Strategy Formulation – Vision, Mission, Objectives and Goals of business and their relationship with Strategic Marketing Management. Considerations for formulation of</w:t>
      </w:r>
    </w:p>
    <w:p w:rsidR="000545F4" w:rsidRDefault="000545F4" w:rsidP="000545F4">
      <w:pPr>
        <w:pStyle w:val="BodyText"/>
        <w:ind w:left="118"/>
      </w:pPr>
      <w:proofErr w:type="gramStart"/>
      <w:r>
        <w:rPr>
          <w:color w:val="0D0D0D"/>
        </w:rPr>
        <w:t>marketing</w:t>
      </w:r>
      <w:proofErr w:type="gramEnd"/>
      <w:r>
        <w:rPr>
          <w:color w:val="0D0D0D"/>
        </w:rPr>
        <w:t xml:space="preserve"> strategies for all components of Product, Price, Promotion and Distribution.</w:t>
      </w:r>
    </w:p>
    <w:p w:rsidR="000545F4" w:rsidRDefault="000545F4" w:rsidP="000545F4">
      <w:pPr>
        <w:pStyle w:val="BodyText"/>
        <w:spacing w:before="2"/>
      </w:pPr>
    </w:p>
    <w:p w:rsidR="000545F4" w:rsidRDefault="000545F4" w:rsidP="000545F4">
      <w:pPr>
        <w:pStyle w:val="Heading2"/>
        <w:spacing w:before="1"/>
      </w:pPr>
      <w:r>
        <w:rPr>
          <w:color w:val="0D0D0D"/>
        </w:rPr>
        <w:t>Unit – II</w:t>
      </w:r>
    </w:p>
    <w:p w:rsidR="000545F4" w:rsidRDefault="000545F4" w:rsidP="000545F4">
      <w:pPr>
        <w:pStyle w:val="BodyText"/>
        <w:ind w:left="118" w:right="1215"/>
      </w:pPr>
      <w:r>
        <w:rPr>
          <w:color w:val="0D0D0D"/>
        </w:rPr>
        <w:t>Corporate restructuring and strategy evaluation: Introduction to corporate restructuring, need for corporate restructuring and its forms. Evaluation of strategic alternatives, types of strategic alternatives like portfolio analysis and its techniques.</w:t>
      </w:r>
    </w:p>
    <w:p w:rsidR="000545F4" w:rsidRDefault="000545F4" w:rsidP="000545F4">
      <w:pPr>
        <w:pStyle w:val="BodyText"/>
        <w:ind w:left="118" w:right="1201"/>
      </w:pPr>
      <w:r>
        <w:rPr>
          <w:color w:val="0D0D0D"/>
        </w:rPr>
        <w:t>Model as basic foundation of Strategic Marketing - McKinsey‘s 7s framework for analyzing and improving organizational effectiveness.</w:t>
      </w:r>
    </w:p>
    <w:p w:rsidR="000545F4" w:rsidRDefault="000545F4" w:rsidP="000545F4">
      <w:pPr>
        <w:pStyle w:val="BodyText"/>
        <w:spacing w:before="2"/>
      </w:pPr>
    </w:p>
    <w:p w:rsidR="000545F4" w:rsidRDefault="000545F4" w:rsidP="000545F4">
      <w:pPr>
        <w:pStyle w:val="Heading2"/>
      </w:pPr>
      <w:r>
        <w:rPr>
          <w:color w:val="0D0D0D"/>
        </w:rPr>
        <w:t>Unit – III</w:t>
      </w:r>
    </w:p>
    <w:p w:rsidR="000545F4" w:rsidRDefault="000545F4" w:rsidP="000545F4">
      <w:pPr>
        <w:pStyle w:val="BodyText"/>
        <w:ind w:left="118" w:right="1134"/>
      </w:pPr>
      <w:proofErr w:type="gramStart"/>
      <w:r>
        <w:rPr>
          <w:color w:val="0D0D0D"/>
        </w:rPr>
        <w:t>Marketing Strategy Implementation – Integration of Marketing Strategies and their application to different business sectors – FMCG, Industrial, &amp; Services.</w:t>
      </w:r>
      <w:proofErr w:type="gramEnd"/>
      <w:r>
        <w:rPr>
          <w:color w:val="0D0D0D"/>
        </w:rPr>
        <w:t xml:space="preserve"> </w:t>
      </w:r>
      <w:proofErr w:type="gramStart"/>
      <w:r>
        <w:rPr>
          <w:color w:val="0D0D0D"/>
        </w:rPr>
        <w:t>Constraints in marketing strategy implementation.</w:t>
      </w:r>
      <w:proofErr w:type="gramEnd"/>
    </w:p>
    <w:p w:rsidR="000545F4" w:rsidRDefault="000545F4" w:rsidP="000545F4">
      <w:pPr>
        <w:pStyle w:val="BodyText"/>
      </w:pPr>
    </w:p>
    <w:p w:rsidR="000545F4" w:rsidRDefault="000545F4" w:rsidP="000545F4">
      <w:pPr>
        <w:pStyle w:val="Heading2"/>
      </w:pPr>
      <w:r>
        <w:rPr>
          <w:color w:val="0D0D0D"/>
        </w:rPr>
        <w:t>Unit – IV</w:t>
      </w:r>
    </w:p>
    <w:p w:rsidR="000545F4" w:rsidRDefault="000545F4" w:rsidP="000545F4">
      <w:pPr>
        <w:pStyle w:val="BodyText"/>
        <w:ind w:left="118" w:right="1234"/>
      </w:pPr>
      <w:r>
        <w:rPr>
          <w:color w:val="0D0D0D"/>
        </w:rPr>
        <w:t xml:space="preserve">Marketing Strategy Evaluation: Marketing Audits &amp; their scope – Measurement of Marketing Performance and its feedback to next year‘s Marketing strategy formulation. </w:t>
      </w:r>
      <w:proofErr w:type="gramStart"/>
      <w:r>
        <w:rPr>
          <w:color w:val="0D0D0D"/>
        </w:rPr>
        <w:t>Economic losses due to disasters-Issues and Strategies for preventing disasters and preparedness measures.</w:t>
      </w:r>
      <w:proofErr w:type="gramEnd"/>
    </w:p>
    <w:p w:rsidR="000545F4" w:rsidRDefault="000545F4" w:rsidP="000545F4">
      <w:pPr>
        <w:pStyle w:val="BodyText"/>
        <w:spacing w:before="3"/>
      </w:pPr>
    </w:p>
    <w:p w:rsidR="000545F4" w:rsidRDefault="000545F4" w:rsidP="000545F4">
      <w:pPr>
        <w:pStyle w:val="Heading2"/>
      </w:pPr>
      <w:r>
        <w:rPr>
          <w:color w:val="0D0D0D"/>
        </w:rPr>
        <w:t>Unit – V</w:t>
      </w:r>
    </w:p>
    <w:p w:rsidR="000545F4" w:rsidRDefault="000545F4" w:rsidP="000545F4">
      <w:pPr>
        <w:pStyle w:val="BodyText"/>
        <w:ind w:left="118" w:right="1556"/>
        <w:jc w:val="both"/>
      </w:pPr>
      <w:r>
        <w:rPr>
          <w:color w:val="0D0D0D"/>
        </w:rPr>
        <w:t xml:space="preserve">Recent trends in strategic marketing management - Eco-friendly strategies. </w:t>
      </w:r>
      <w:proofErr w:type="gramStart"/>
      <w:r>
        <w:rPr>
          <w:color w:val="0D0D0D"/>
        </w:rPr>
        <w:t>Growing need of public private partnership.</w:t>
      </w:r>
      <w:proofErr w:type="gramEnd"/>
      <w:r>
        <w:rPr>
          <w:color w:val="0D0D0D"/>
        </w:rPr>
        <w:t xml:space="preserve"> Corporate Social Responsibility (CSR), strategies of linking CSR with profit and sustainability.</w:t>
      </w:r>
    </w:p>
    <w:p w:rsidR="000545F4" w:rsidRDefault="000545F4" w:rsidP="000545F4">
      <w:pPr>
        <w:pStyle w:val="BodyText"/>
        <w:spacing w:before="3"/>
      </w:pPr>
    </w:p>
    <w:p w:rsidR="000545F4" w:rsidRDefault="000545F4" w:rsidP="000545F4">
      <w:pPr>
        <w:pStyle w:val="Heading2"/>
        <w:spacing w:line="480" w:lineRule="auto"/>
        <w:ind w:right="8265"/>
      </w:pPr>
      <w:r>
        <w:rPr>
          <w:color w:val="0D0D0D"/>
        </w:rPr>
        <w:t>Recommended Books Text Books:</w:t>
      </w:r>
    </w:p>
    <w:p w:rsidR="000545F4" w:rsidRDefault="000545F4" w:rsidP="000545F4">
      <w:pPr>
        <w:pStyle w:val="ListParagraph"/>
        <w:numPr>
          <w:ilvl w:val="0"/>
          <w:numId w:val="2"/>
        </w:numPr>
        <w:tabs>
          <w:tab w:val="left" w:pos="359"/>
        </w:tabs>
        <w:ind w:right="1224" w:firstLine="0"/>
        <w:rPr>
          <w:sz w:val="24"/>
        </w:rPr>
      </w:pPr>
      <w:r>
        <w:rPr>
          <w:color w:val="0D0D0D"/>
          <w:sz w:val="24"/>
        </w:rPr>
        <w:t xml:space="preserve">Thompson/Strickland, Strategic Management : Concepts and Cases, </w:t>
      </w:r>
      <w:proofErr w:type="spellStart"/>
      <w:r>
        <w:rPr>
          <w:color w:val="0D0D0D"/>
          <w:sz w:val="24"/>
        </w:rPr>
        <w:t>McGrawHill</w:t>
      </w:r>
      <w:proofErr w:type="spellEnd"/>
      <w:r>
        <w:rPr>
          <w:color w:val="0D0D0D"/>
          <w:sz w:val="24"/>
        </w:rPr>
        <w:t xml:space="preserve"> Companies; 11th edition</w:t>
      </w:r>
    </w:p>
    <w:p w:rsidR="000545F4" w:rsidRDefault="000545F4" w:rsidP="000545F4">
      <w:pPr>
        <w:pStyle w:val="ListParagraph"/>
        <w:numPr>
          <w:ilvl w:val="0"/>
          <w:numId w:val="2"/>
        </w:numPr>
        <w:tabs>
          <w:tab w:val="left" w:pos="359"/>
        </w:tabs>
        <w:ind w:right="1768" w:firstLine="0"/>
        <w:rPr>
          <w:sz w:val="24"/>
        </w:rPr>
      </w:pPr>
      <w:r>
        <w:rPr>
          <w:color w:val="0D0D0D"/>
          <w:sz w:val="24"/>
        </w:rPr>
        <w:t xml:space="preserve">David Hunger and Thomas </w:t>
      </w:r>
      <w:r>
        <w:rPr>
          <w:color w:val="0D0D0D"/>
          <w:spacing w:val="-3"/>
          <w:sz w:val="24"/>
        </w:rPr>
        <w:t xml:space="preserve">L. </w:t>
      </w:r>
      <w:proofErr w:type="spellStart"/>
      <w:r>
        <w:rPr>
          <w:color w:val="0D0D0D"/>
          <w:sz w:val="24"/>
        </w:rPr>
        <w:t>Wheelen</w:t>
      </w:r>
      <w:proofErr w:type="spellEnd"/>
      <w:r>
        <w:rPr>
          <w:color w:val="0D0D0D"/>
          <w:sz w:val="24"/>
        </w:rPr>
        <w:t xml:space="preserve"> "Strategic Management" </w:t>
      </w:r>
      <w:proofErr w:type="spellStart"/>
      <w:r>
        <w:rPr>
          <w:color w:val="0D0D0D"/>
          <w:sz w:val="24"/>
        </w:rPr>
        <w:t>AddisonWesley</w:t>
      </w:r>
      <w:proofErr w:type="spellEnd"/>
      <w:r>
        <w:rPr>
          <w:color w:val="0D0D0D"/>
          <w:sz w:val="24"/>
        </w:rPr>
        <w:t xml:space="preserve">; 6 Sub </w:t>
      </w:r>
      <w:proofErr w:type="gramStart"/>
      <w:r>
        <w:rPr>
          <w:color w:val="0D0D0D"/>
          <w:sz w:val="24"/>
        </w:rPr>
        <w:t>edition</w:t>
      </w:r>
      <w:proofErr w:type="gramEnd"/>
      <w:r>
        <w:rPr>
          <w:color w:val="0D0D0D"/>
          <w:sz w:val="24"/>
        </w:rPr>
        <w:t>.</w:t>
      </w:r>
    </w:p>
    <w:p w:rsidR="000545F4" w:rsidRDefault="000545F4" w:rsidP="000545F4">
      <w:pPr>
        <w:pStyle w:val="BodyText"/>
        <w:spacing w:before="1"/>
      </w:pPr>
    </w:p>
    <w:p w:rsidR="000545F4" w:rsidRDefault="000545F4" w:rsidP="000545F4">
      <w:pPr>
        <w:pStyle w:val="Heading2"/>
        <w:spacing w:line="240" w:lineRule="auto"/>
      </w:pPr>
      <w:r>
        <w:rPr>
          <w:color w:val="0D0D0D"/>
        </w:rPr>
        <w:t>Suggested Reading</w:t>
      </w:r>
    </w:p>
    <w:p w:rsidR="000545F4" w:rsidRDefault="000545F4" w:rsidP="000545F4">
      <w:pPr>
        <w:pStyle w:val="BodyText"/>
        <w:spacing w:before="6"/>
        <w:rPr>
          <w:b/>
          <w:sz w:val="23"/>
        </w:rPr>
      </w:pPr>
    </w:p>
    <w:p w:rsidR="000545F4" w:rsidRDefault="000545F4" w:rsidP="000545F4">
      <w:pPr>
        <w:pStyle w:val="ListParagraph"/>
        <w:numPr>
          <w:ilvl w:val="0"/>
          <w:numId w:val="1"/>
        </w:numPr>
        <w:tabs>
          <w:tab w:val="left" w:pos="359"/>
        </w:tabs>
        <w:ind w:hanging="241"/>
        <w:rPr>
          <w:sz w:val="24"/>
        </w:rPr>
      </w:pPr>
      <w:r>
        <w:rPr>
          <w:color w:val="0D0D0D"/>
          <w:sz w:val="24"/>
        </w:rPr>
        <w:t xml:space="preserve">William F. </w:t>
      </w:r>
      <w:proofErr w:type="spellStart"/>
      <w:r>
        <w:rPr>
          <w:color w:val="0D0D0D"/>
          <w:sz w:val="24"/>
        </w:rPr>
        <w:t>Glueck</w:t>
      </w:r>
      <w:proofErr w:type="spellEnd"/>
      <w:r>
        <w:rPr>
          <w:color w:val="0D0D0D"/>
          <w:sz w:val="24"/>
        </w:rPr>
        <w:t>, Business Policy and Strategic Management,</w:t>
      </w:r>
      <w:r>
        <w:rPr>
          <w:color w:val="0D0D0D"/>
          <w:spacing w:val="-7"/>
          <w:sz w:val="24"/>
        </w:rPr>
        <w:t xml:space="preserve"> </w:t>
      </w:r>
      <w:r>
        <w:rPr>
          <w:color w:val="0D0D0D"/>
          <w:sz w:val="24"/>
        </w:rPr>
        <w:t>McGraw-Hill</w:t>
      </w:r>
    </w:p>
    <w:p w:rsidR="000545F4" w:rsidRDefault="000545F4" w:rsidP="000545F4">
      <w:pPr>
        <w:pStyle w:val="ListParagraph"/>
        <w:numPr>
          <w:ilvl w:val="0"/>
          <w:numId w:val="1"/>
        </w:numPr>
        <w:tabs>
          <w:tab w:val="left" w:pos="359"/>
        </w:tabs>
        <w:ind w:hanging="241"/>
        <w:rPr>
          <w:sz w:val="24"/>
        </w:rPr>
      </w:pPr>
      <w:proofErr w:type="spellStart"/>
      <w:r>
        <w:rPr>
          <w:color w:val="0D0D0D"/>
          <w:sz w:val="24"/>
        </w:rPr>
        <w:t>Azhar</w:t>
      </w:r>
      <w:proofErr w:type="spellEnd"/>
      <w:r>
        <w:rPr>
          <w:color w:val="0D0D0D"/>
          <w:sz w:val="24"/>
        </w:rPr>
        <w:t xml:space="preserve"> </w:t>
      </w:r>
      <w:proofErr w:type="spellStart"/>
      <w:r>
        <w:rPr>
          <w:color w:val="0D0D0D"/>
          <w:sz w:val="24"/>
        </w:rPr>
        <w:t>Kazmi</w:t>
      </w:r>
      <w:proofErr w:type="spellEnd"/>
      <w:r>
        <w:rPr>
          <w:color w:val="0D0D0D"/>
          <w:sz w:val="24"/>
        </w:rPr>
        <w:t>, Strategic Management and Business Policy, Third</w:t>
      </w:r>
      <w:r>
        <w:rPr>
          <w:color w:val="0D0D0D"/>
          <w:spacing w:val="-3"/>
          <w:sz w:val="24"/>
        </w:rPr>
        <w:t xml:space="preserve"> </w:t>
      </w:r>
      <w:r>
        <w:rPr>
          <w:color w:val="0D0D0D"/>
          <w:sz w:val="24"/>
        </w:rPr>
        <w:t>Edition</w:t>
      </w:r>
    </w:p>
    <w:p w:rsidR="000545F4" w:rsidRDefault="000545F4" w:rsidP="000545F4">
      <w:pPr>
        <w:pStyle w:val="ListParagraph"/>
        <w:numPr>
          <w:ilvl w:val="0"/>
          <w:numId w:val="1"/>
        </w:numPr>
        <w:tabs>
          <w:tab w:val="left" w:pos="359"/>
        </w:tabs>
        <w:ind w:left="118" w:right="3551" w:firstLine="0"/>
        <w:rPr>
          <w:sz w:val="24"/>
        </w:rPr>
      </w:pPr>
      <w:r>
        <w:rPr>
          <w:color w:val="0D0D0D"/>
          <w:sz w:val="24"/>
        </w:rPr>
        <w:t>John A. Pearce &amp; R.B. Robinson, Strategic Management - Strategy Formulation and Implementation, AIBT Publishers &amp; Distributors,</w:t>
      </w:r>
      <w:r>
        <w:rPr>
          <w:color w:val="0D0D0D"/>
          <w:spacing w:val="-15"/>
          <w:sz w:val="24"/>
        </w:rPr>
        <w:t xml:space="preserve"> </w:t>
      </w:r>
      <w:r>
        <w:rPr>
          <w:color w:val="0D0D0D"/>
          <w:sz w:val="24"/>
        </w:rPr>
        <w:t>New Delhi, 13th Ed.</w:t>
      </w:r>
      <w:r>
        <w:rPr>
          <w:color w:val="0D0D0D"/>
          <w:spacing w:val="-1"/>
          <w:sz w:val="24"/>
        </w:rPr>
        <w:t xml:space="preserve"> </w:t>
      </w:r>
      <w:r>
        <w:rPr>
          <w:color w:val="0D0D0D"/>
          <w:sz w:val="24"/>
        </w:rPr>
        <w:t>2001.</w:t>
      </w:r>
    </w:p>
    <w:p w:rsidR="000545F4" w:rsidRDefault="000545F4" w:rsidP="000545F4">
      <w:pPr>
        <w:rPr>
          <w:sz w:val="24"/>
        </w:rPr>
        <w:sectPr w:rsidR="000545F4">
          <w:pgSz w:w="11910" w:h="16840"/>
          <w:pgMar w:top="620" w:right="0" w:bottom="280" w:left="1300" w:header="720" w:footer="720" w:gutter="0"/>
          <w:cols w:space="720"/>
        </w:sectPr>
      </w:pPr>
    </w:p>
    <w:p w:rsidR="00CE711A" w:rsidRDefault="00CE711A"/>
    <w:sectPr w:rsidR="00CE7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330"/>
    <w:multiLevelType w:val="hybridMultilevel"/>
    <w:tmpl w:val="EDC8A51E"/>
    <w:lvl w:ilvl="0" w:tplc="0712765C">
      <w:start w:val="1"/>
      <w:numFmt w:val="decimal"/>
      <w:lvlText w:val="%1."/>
      <w:lvlJc w:val="left"/>
      <w:pPr>
        <w:ind w:left="118" w:hanging="240"/>
        <w:jc w:val="left"/>
      </w:pPr>
      <w:rPr>
        <w:rFonts w:ascii="Times New Roman" w:eastAsia="Times New Roman" w:hAnsi="Times New Roman" w:cs="Times New Roman" w:hint="default"/>
        <w:color w:val="0D0D0D"/>
        <w:spacing w:val="-5"/>
        <w:w w:val="99"/>
        <w:sz w:val="24"/>
        <w:szCs w:val="24"/>
        <w:lang w:val="en-US" w:eastAsia="en-US" w:bidi="en-US"/>
      </w:rPr>
    </w:lvl>
    <w:lvl w:ilvl="1" w:tplc="1BA62DD2">
      <w:numFmt w:val="bullet"/>
      <w:lvlText w:val="•"/>
      <w:lvlJc w:val="left"/>
      <w:pPr>
        <w:ind w:left="1168" w:hanging="240"/>
      </w:pPr>
      <w:rPr>
        <w:rFonts w:hint="default"/>
        <w:lang w:val="en-US" w:eastAsia="en-US" w:bidi="en-US"/>
      </w:rPr>
    </w:lvl>
    <w:lvl w:ilvl="2" w:tplc="23B427BA">
      <w:numFmt w:val="bullet"/>
      <w:lvlText w:val="•"/>
      <w:lvlJc w:val="left"/>
      <w:pPr>
        <w:ind w:left="2217" w:hanging="240"/>
      </w:pPr>
      <w:rPr>
        <w:rFonts w:hint="default"/>
        <w:lang w:val="en-US" w:eastAsia="en-US" w:bidi="en-US"/>
      </w:rPr>
    </w:lvl>
    <w:lvl w:ilvl="3" w:tplc="5E764506">
      <w:numFmt w:val="bullet"/>
      <w:lvlText w:val="•"/>
      <w:lvlJc w:val="left"/>
      <w:pPr>
        <w:ind w:left="3265" w:hanging="240"/>
      </w:pPr>
      <w:rPr>
        <w:rFonts w:hint="default"/>
        <w:lang w:val="en-US" w:eastAsia="en-US" w:bidi="en-US"/>
      </w:rPr>
    </w:lvl>
    <w:lvl w:ilvl="4" w:tplc="80A4BC16">
      <w:numFmt w:val="bullet"/>
      <w:lvlText w:val="•"/>
      <w:lvlJc w:val="left"/>
      <w:pPr>
        <w:ind w:left="4314" w:hanging="240"/>
      </w:pPr>
      <w:rPr>
        <w:rFonts w:hint="default"/>
        <w:lang w:val="en-US" w:eastAsia="en-US" w:bidi="en-US"/>
      </w:rPr>
    </w:lvl>
    <w:lvl w:ilvl="5" w:tplc="3AF6770C">
      <w:numFmt w:val="bullet"/>
      <w:lvlText w:val="•"/>
      <w:lvlJc w:val="left"/>
      <w:pPr>
        <w:ind w:left="5363" w:hanging="240"/>
      </w:pPr>
      <w:rPr>
        <w:rFonts w:hint="default"/>
        <w:lang w:val="en-US" w:eastAsia="en-US" w:bidi="en-US"/>
      </w:rPr>
    </w:lvl>
    <w:lvl w:ilvl="6" w:tplc="6658BEDE">
      <w:numFmt w:val="bullet"/>
      <w:lvlText w:val="•"/>
      <w:lvlJc w:val="left"/>
      <w:pPr>
        <w:ind w:left="6411" w:hanging="240"/>
      </w:pPr>
      <w:rPr>
        <w:rFonts w:hint="default"/>
        <w:lang w:val="en-US" w:eastAsia="en-US" w:bidi="en-US"/>
      </w:rPr>
    </w:lvl>
    <w:lvl w:ilvl="7" w:tplc="D10C3C5A">
      <w:numFmt w:val="bullet"/>
      <w:lvlText w:val="•"/>
      <w:lvlJc w:val="left"/>
      <w:pPr>
        <w:ind w:left="7460" w:hanging="240"/>
      </w:pPr>
      <w:rPr>
        <w:rFonts w:hint="default"/>
        <w:lang w:val="en-US" w:eastAsia="en-US" w:bidi="en-US"/>
      </w:rPr>
    </w:lvl>
    <w:lvl w:ilvl="8" w:tplc="D36EAC88">
      <w:numFmt w:val="bullet"/>
      <w:lvlText w:val="•"/>
      <w:lvlJc w:val="left"/>
      <w:pPr>
        <w:ind w:left="8509" w:hanging="240"/>
      </w:pPr>
      <w:rPr>
        <w:rFonts w:hint="default"/>
        <w:lang w:val="en-US" w:eastAsia="en-US" w:bidi="en-US"/>
      </w:rPr>
    </w:lvl>
  </w:abstractNum>
  <w:abstractNum w:abstractNumId="1">
    <w:nsid w:val="15CD082F"/>
    <w:multiLevelType w:val="hybridMultilevel"/>
    <w:tmpl w:val="36C4864C"/>
    <w:lvl w:ilvl="0" w:tplc="AEB83C1E">
      <w:numFmt w:val="bullet"/>
      <w:lvlText w:val=""/>
      <w:lvlJc w:val="left"/>
      <w:pPr>
        <w:ind w:left="838" w:hanging="360"/>
      </w:pPr>
      <w:rPr>
        <w:rFonts w:ascii="Symbol" w:eastAsia="Symbol" w:hAnsi="Symbol" w:cs="Symbol" w:hint="default"/>
        <w:color w:val="0D0D0D"/>
        <w:w w:val="100"/>
        <w:sz w:val="24"/>
        <w:szCs w:val="24"/>
        <w:lang w:val="en-US" w:eastAsia="en-US" w:bidi="en-US"/>
      </w:rPr>
    </w:lvl>
    <w:lvl w:ilvl="1" w:tplc="9CE2087E">
      <w:numFmt w:val="bullet"/>
      <w:lvlText w:val="•"/>
      <w:lvlJc w:val="left"/>
      <w:pPr>
        <w:ind w:left="1816" w:hanging="360"/>
      </w:pPr>
      <w:rPr>
        <w:rFonts w:hint="default"/>
        <w:lang w:val="en-US" w:eastAsia="en-US" w:bidi="en-US"/>
      </w:rPr>
    </w:lvl>
    <w:lvl w:ilvl="2" w:tplc="0284C500">
      <w:numFmt w:val="bullet"/>
      <w:lvlText w:val="•"/>
      <w:lvlJc w:val="left"/>
      <w:pPr>
        <w:ind w:left="2793" w:hanging="360"/>
      </w:pPr>
      <w:rPr>
        <w:rFonts w:hint="default"/>
        <w:lang w:val="en-US" w:eastAsia="en-US" w:bidi="en-US"/>
      </w:rPr>
    </w:lvl>
    <w:lvl w:ilvl="3" w:tplc="0542FD82">
      <w:numFmt w:val="bullet"/>
      <w:lvlText w:val="•"/>
      <w:lvlJc w:val="left"/>
      <w:pPr>
        <w:ind w:left="3769" w:hanging="360"/>
      </w:pPr>
      <w:rPr>
        <w:rFonts w:hint="default"/>
        <w:lang w:val="en-US" w:eastAsia="en-US" w:bidi="en-US"/>
      </w:rPr>
    </w:lvl>
    <w:lvl w:ilvl="4" w:tplc="28325CC2">
      <w:numFmt w:val="bullet"/>
      <w:lvlText w:val="•"/>
      <w:lvlJc w:val="left"/>
      <w:pPr>
        <w:ind w:left="4746" w:hanging="360"/>
      </w:pPr>
      <w:rPr>
        <w:rFonts w:hint="default"/>
        <w:lang w:val="en-US" w:eastAsia="en-US" w:bidi="en-US"/>
      </w:rPr>
    </w:lvl>
    <w:lvl w:ilvl="5" w:tplc="D12C3262">
      <w:numFmt w:val="bullet"/>
      <w:lvlText w:val="•"/>
      <w:lvlJc w:val="left"/>
      <w:pPr>
        <w:ind w:left="5723" w:hanging="360"/>
      </w:pPr>
      <w:rPr>
        <w:rFonts w:hint="default"/>
        <w:lang w:val="en-US" w:eastAsia="en-US" w:bidi="en-US"/>
      </w:rPr>
    </w:lvl>
    <w:lvl w:ilvl="6" w:tplc="2F426320">
      <w:numFmt w:val="bullet"/>
      <w:lvlText w:val="•"/>
      <w:lvlJc w:val="left"/>
      <w:pPr>
        <w:ind w:left="6699" w:hanging="360"/>
      </w:pPr>
      <w:rPr>
        <w:rFonts w:hint="default"/>
        <w:lang w:val="en-US" w:eastAsia="en-US" w:bidi="en-US"/>
      </w:rPr>
    </w:lvl>
    <w:lvl w:ilvl="7" w:tplc="1D50FDB0">
      <w:numFmt w:val="bullet"/>
      <w:lvlText w:val="•"/>
      <w:lvlJc w:val="left"/>
      <w:pPr>
        <w:ind w:left="7676" w:hanging="360"/>
      </w:pPr>
      <w:rPr>
        <w:rFonts w:hint="default"/>
        <w:lang w:val="en-US" w:eastAsia="en-US" w:bidi="en-US"/>
      </w:rPr>
    </w:lvl>
    <w:lvl w:ilvl="8" w:tplc="EC90F7AA">
      <w:numFmt w:val="bullet"/>
      <w:lvlText w:val="•"/>
      <w:lvlJc w:val="left"/>
      <w:pPr>
        <w:ind w:left="8653" w:hanging="360"/>
      </w:pPr>
      <w:rPr>
        <w:rFonts w:hint="default"/>
        <w:lang w:val="en-US" w:eastAsia="en-US" w:bidi="en-US"/>
      </w:rPr>
    </w:lvl>
  </w:abstractNum>
  <w:abstractNum w:abstractNumId="2">
    <w:nsid w:val="2797118A"/>
    <w:multiLevelType w:val="hybridMultilevel"/>
    <w:tmpl w:val="3C5852BC"/>
    <w:lvl w:ilvl="0" w:tplc="81DA18C0">
      <w:start w:val="1"/>
      <w:numFmt w:val="decimal"/>
      <w:lvlText w:val="%1."/>
      <w:lvlJc w:val="left"/>
      <w:pPr>
        <w:ind w:left="118" w:hanging="240"/>
        <w:jc w:val="left"/>
      </w:pPr>
      <w:rPr>
        <w:rFonts w:ascii="Times New Roman" w:eastAsia="Times New Roman" w:hAnsi="Times New Roman" w:cs="Times New Roman" w:hint="default"/>
        <w:color w:val="0D0D0D"/>
        <w:spacing w:val="-3"/>
        <w:w w:val="99"/>
        <w:sz w:val="24"/>
        <w:szCs w:val="24"/>
        <w:lang w:val="en-US" w:eastAsia="en-US" w:bidi="en-US"/>
      </w:rPr>
    </w:lvl>
    <w:lvl w:ilvl="1" w:tplc="E50A5E38">
      <w:numFmt w:val="bullet"/>
      <w:lvlText w:val="•"/>
      <w:lvlJc w:val="left"/>
      <w:pPr>
        <w:ind w:left="1168" w:hanging="240"/>
      </w:pPr>
      <w:rPr>
        <w:rFonts w:hint="default"/>
        <w:lang w:val="en-US" w:eastAsia="en-US" w:bidi="en-US"/>
      </w:rPr>
    </w:lvl>
    <w:lvl w:ilvl="2" w:tplc="FE768896">
      <w:numFmt w:val="bullet"/>
      <w:lvlText w:val="•"/>
      <w:lvlJc w:val="left"/>
      <w:pPr>
        <w:ind w:left="2217" w:hanging="240"/>
      </w:pPr>
      <w:rPr>
        <w:rFonts w:hint="default"/>
        <w:lang w:val="en-US" w:eastAsia="en-US" w:bidi="en-US"/>
      </w:rPr>
    </w:lvl>
    <w:lvl w:ilvl="3" w:tplc="699AD3DC">
      <w:numFmt w:val="bullet"/>
      <w:lvlText w:val="•"/>
      <w:lvlJc w:val="left"/>
      <w:pPr>
        <w:ind w:left="3265" w:hanging="240"/>
      </w:pPr>
      <w:rPr>
        <w:rFonts w:hint="default"/>
        <w:lang w:val="en-US" w:eastAsia="en-US" w:bidi="en-US"/>
      </w:rPr>
    </w:lvl>
    <w:lvl w:ilvl="4" w:tplc="4810E316">
      <w:numFmt w:val="bullet"/>
      <w:lvlText w:val="•"/>
      <w:lvlJc w:val="left"/>
      <w:pPr>
        <w:ind w:left="4314" w:hanging="240"/>
      </w:pPr>
      <w:rPr>
        <w:rFonts w:hint="default"/>
        <w:lang w:val="en-US" w:eastAsia="en-US" w:bidi="en-US"/>
      </w:rPr>
    </w:lvl>
    <w:lvl w:ilvl="5" w:tplc="630070EC">
      <w:numFmt w:val="bullet"/>
      <w:lvlText w:val="•"/>
      <w:lvlJc w:val="left"/>
      <w:pPr>
        <w:ind w:left="5363" w:hanging="240"/>
      </w:pPr>
      <w:rPr>
        <w:rFonts w:hint="default"/>
        <w:lang w:val="en-US" w:eastAsia="en-US" w:bidi="en-US"/>
      </w:rPr>
    </w:lvl>
    <w:lvl w:ilvl="6" w:tplc="9028FA0C">
      <w:numFmt w:val="bullet"/>
      <w:lvlText w:val="•"/>
      <w:lvlJc w:val="left"/>
      <w:pPr>
        <w:ind w:left="6411" w:hanging="240"/>
      </w:pPr>
      <w:rPr>
        <w:rFonts w:hint="default"/>
        <w:lang w:val="en-US" w:eastAsia="en-US" w:bidi="en-US"/>
      </w:rPr>
    </w:lvl>
    <w:lvl w:ilvl="7" w:tplc="3BE420AC">
      <w:numFmt w:val="bullet"/>
      <w:lvlText w:val="•"/>
      <w:lvlJc w:val="left"/>
      <w:pPr>
        <w:ind w:left="7460" w:hanging="240"/>
      </w:pPr>
      <w:rPr>
        <w:rFonts w:hint="default"/>
        <w:lang w:val="en-US" w:eastAsia="en-US" w:bidi="en-US"/>
      </w:rPr>
    </w:lvl>
    <w:lvl w:ilvl="8" w:tplc="D3C60C32">
      <w:numFmt w:val="bullet"/>
      <w:lvlText w:val="•"/>
      <w:lvlJc w:val="left"/>
      <w:pPr>
        <w:ind w:left="8509" w:hanging="240"/>
      </w:pPr>
      <w:rPr>
        <w:rFonts w:hint="default"/>
        <w:lang w:val="en-US" w:eastAsia="en-US" w:bidi="en-US"/>
      </w:rPr>
    </w:lvl>
  </w:abstractNum>
  <w:abstractNum w:abstractNumId="3">
    <w:nsid w:val="43654047"/>
    <w:multiLevelType w:val="hybridMultilevel"/>
    <w:tmpl w:val="39DC32EA"/>
    <w:lvl w:ilvl="0" w:tplc="B060CEE6">
      <w:start w:val="1"/>
      <w:numFmt w:val="decimal"/>
      <w:lvlText w:val="%1."/>
      <w:lvlJc w:val="left"/>
      <w:pPr>
        <w:ind w:left="358" w:hanging="240"/>
        <w:jc w:val="left"/>
      </w:pPr>
      <w:rPr>
        <w:rFonts w:ascii="Times New Roman" w:eastAsia="Times New Roman" w:hAnsi="Times New Roman" w:cs="Times New Roman" w:hint="default"/>
        <w:color w:val="0D0D0D"/>
        <w:spacing w:val="-5"/>
        <w:w w:val="99"/>
        <w:sz w:val="24"/>
        <w:szCs w:val="24"/>
        <w:lang w:val="en-US" w:eastAsia="en-US" w:bidi="en-US"/>
      </w:rPr>
    </w:lvl>
    <w:lvl w:ilvl="1" w:tplc="E7C04324">
      <w:start w:val="1"/>
      <w:numFmt w:val="decimal"/>
      <w:lvlText w:val="%2."/>
      <w:lvlJc w:val="left"/>
      <w:pPr>
        <w:ind w:left="838" w:hanging="279"/>
        <w:jc w:val="left"/>
      </w:pPr>
      <w:rPr>
        <w:rFonts w:ascii="Times New Roman" w:eastAsia="Times New Roman" w:hAnsi="Times New Roman" w:cs="Times New Roman" w:hint="default"/>
        <w:color w:val="0D0D0D"/>
        <w:spacing w:val="-27"/>
        <w:w w:val="99"/>
        <w:sz w:val="24"/>
        <w:szCs w:val="24"/>
        <w:lang w:val="en-US" w:eastAsia="en-US" w:bidi="en-US"/>
      </w:rPr>
    </w:lvl>
    <w:lvl w:ilvl="2" w:tplc="4EFC7D1E">
      <w:numFmt w:val="bullet"/>
      <w:lvlText w:val="•"/>
      <w:lvlJc w:val="left"/>
      <w:pPr>
        <w:ind w:left="1925" w:hanging="279"/>
      </w:pPr>
      <w:rPr>
        <w:rFonts w:hint="default"/>
        <w:lang w:val="en-US" w:eastAsia="en-US" w:bidi="en-US"/>
      </w:rPr>
    </w:lvl>
    <w:lvl w:ilvl="3" w:tplc="7D4060BA">
      <w:numFmt w:val="bullet"/>
      <w:lvlText w:val="•"/>
      <w:lvlJc w:val="left"/>
      <w:pPr>
        <w:ind w:left="3010" w:hanging="279"/>
      </w:pPr>
      <w:rPr>
        <w:rFonts w:hint="default"/>
        <w:lang w:val="en-US" w:eastAsia="en-US" w:bidi="en-US"/>
      </w:rPr>
    </w:lvl>
    <w:lvl w:ilvl="4" w:tplc="34F038E0">
      <w:numFmt w:val="bullet"/>
      <w:lvlText w:val="•"/>
      <w:lvlJc w:val="left"/>
      <w:pPr>
        <w:ind w:left="4095" w:hanging="279"/>
      </w:pPr>
      <w:rPr>
        <w:rFonts w:hint="default"/>
        <w:lang w:val="en-US" w:eastAsia="en-US" w:bidi="en-US"/>
      </w:rPr>
    </w:lvl>
    <w:lvl w:ilvl="5" w:tplc="61A08A7E">
      <w:numFmt w:val="bullet"/>
      <w:lvlText w:val="•"/>
      <w:lvlJc w:val="left"/>
      <w:pPr>
        <w:ind w:left="5180" w:hanging="279"/>
      </w:pPr>
      <w:rPr>
        <w:rFonts w:hint="default"/>
        <w:lang w:val="en-US" w:eastAsia="en-US" w:bidi="en-US"/>
      </w:rPr>
    </w:lvl>
    <w:lvl w:ilvl="6" w:tplc="82EACF12">
      <w:numFmt w:val="bullet"/>
      <w:lvlText w:val="•"/>
      <w:lvlJc w:val="left"/>
      <w:pPr>
        <w:ind w:left="6265" w:hanging="279"/>
      </w:pPr>
      <w:rPr>
        <w:rFonts w:hint="default"/>
        <w:lang w:val="en-US" w:eastAsia="en-US" w:bidi="en-US"/>
      </w:rPr>
    </w:lvl>
    <w:lvl w:ilvl="7" w:tplc="7DBE6A7E">
      <w:numFmt w:val="bullet"/>
      <w:lvlText w:val="•"/>
      <w:lvlJc w:val="left"/>
      <w:pPr>
        <w:ind w:left="7350" w:hanging="279"/>
      </w:pPr>
      <w:rPr>
        <w:rFonts w:hint="default"/>
        <w:lang w:val="en-US" w:eastAsia="en-US" w:bidi="en-US"/>
      </w:rPr>
    </w:lvl>
    <w:lvl w:ilvl="8" w:tplc="E1BC687C">
      <w:numFmt w:val="bullet"/>
      <w:lvlText w:val="•"/>
      <w:lvlJc w:val="left"/>
      <w:pPr>
        <w:ind w:left="8436" w:hanging="279"/>
      </w:pPr>
      <w:rPr>
        <w:rFonts w:hint="default"/>
        <w:lang w:val="en-US" w:eastAsia="en-US" w:bidi="en-US"/>
      </w:rPr>
    </w:lvl>
  </w:abstractNum>
  <w:abstractNum w:abstractNumId="4">
    <w:nsid w:val="5D48514D"/>
    <w:multiLevelType w:val="hybridMultilevel"/>
    <w:tmpl w:val="8E7CD454"/>
    <w:lvl w:ilvl="0" w:tplc="5B9833A4">
      <w:start w:val="1"/>
      <w:numFmt w:val="decimal"/>
      <w:lvlText w:val="%1."/>
      <w:lvlJc w:val="left"/>
      <w:pPr>
        <w:ind w:left="118" w:hanging="240"/>
        <w:jc w:val="left"/>
      </w:pPr>
      <w:rPr>
        <w:rFonts w:ascii="Times New Roman" w:eastAsia="Times New Roman" w:hAnsi="Times New Roman" w:cs="Times New Roman" w:hint="default"/>
        <w:color w:val="0D0D0D"/>
        <w:spacing w:val="-3"/>
        <w:w w:val="99"/>
        <w:sz w:val="24"/>
        <w:szCs w:val="24"/>
        <w:lang w:val="en-US" w:eastAsia="en-US" w:bidi="en-US"/>
      </w:rPr>
    </w:lvl>
    <w:lvl w:ilvl="1" w:tplc="76DA07C4">
      <w:numFmt w:val="bullet"/>
      <w:lvlText w:val="•"/>
      <w:lvlJc w:val="left"/>
      <w:pPr>
        <w:ind w:left="1168" w:hanging="240"/>
      </w:pPr>
      <w:rPr>
        <w:rFonts w:hint="default"/>
        <w:lang w:val="en-US" w:eastAsia="en-US" w:bidi="en-US"/>
      </w:rPr>
    </w:lvl>
    <w:lvl w:ilvl="2" w:tplc="6E82126C">
      <w:numFmt w:val="bullet"/>
      <w:lvlText w:val="•"/>
      <w:lvlJc w:val="left"/>
      <w:pPr>
        <w:ind w:left="2217" w:hanging="240"/>
      </w:pPr>
      <w:rPr>
        <w:rFonts w:hint="default"/>
        <w:lang w:val="en-US" w:eastAsia="en-US" w:bidi="en-US"/>
      </w:rPr>
    </w:lvl>
    <w:lvl w:ilvl="3" w:tplc="3B546876">
      <w:numFmt w:val="bullet"/>
      <w:lvlText w:val="•"/>
      <w:lvlJc w:val="left"/>
      <w:pPr>
        <w:ind w:left="3265" w:hanging="240"/>
      </w:pPr>
      <w:rPr>
        <w:rFonts w:hint="default"/>
        <w:lang w:val="en-US" w:eastAsia="en-US" w:bidi="en-US"/>
      </w:rPr>
    </w:lvl>
    <w:lvl w:ilvl="4" w:tplc="DACECCB0">
      <w:numFmt w:val="bullet"/>
      <w:lvlText w:val="•"/>
      <w:lvlJc w:val="left"/>
      <w:pPr>
        <w:ind w:left="4314" w:hanging="240"/>
      </w:pPr>
      <w:rPr>
        <w:rFonts w:hint="default"/>
        <w:lang w:val="en-US" w:eastAsia="en-US" w:bidi="en-US"/>
      </w:rPr>
    </w:lvl>
    <w:lvl w:ilvl="5" w:tplc="33A6D978">
      <w:numFmt w:val="bullet"/>
      <w:lvlText w:val="•"/>
      <w:lvlJc w:val="left"/>
      <w:pPr>
        <w:ind w:left="5363" w:hanging="240"/>
      </w:pPr>
      <w:rPr>
        <w:rFonts w:hint="default"/>
        <w:lang w:val="en-US" w:eastAsia="en-US" w:bidi="en-US"/>
      </w:rPr>
    </w:lvl>
    <w:lvl w:ilvl="6" w:tplc="535C77EE">
      <w:numFmt w:val="bullet"/>
      <w:lvlText w:val="•"/>
      <w:lvlJc w:val="left"/>
      <w:pPr>
        <w:ind w:left="6411" w:hanging="240"/>
      </w:pPr>
      <w:rPr>
        <w:rFonts w:hint="default"/>
        <w:lang w:val="en-US" w:eastAsia="en-US" w:bidi="en-US"/>
      </w:rPr>
    </w:lvl>
    <w:lvl w:ilvl="7" w:tplc="8258D432">
      <w:numFmt w:val="bullet"/>
      <w:lvlText w:val="•"/>
      <w:lvlJc w:val="left"/>
      <w:pPr>
        <w:ind w:left="7460" w:hanging="240"/>
      </w:pPr>
      <w:rPr>
        <w:rFonts w:hint="default"/>
        <w:lang w:val="en-US" w:eastAsia="en-US" w:bidi="en-US"/>
      </w:rPr>
    </w:lvl>
    <w:lvl w:ilvl="8" w:tplc="0E4023A0">
      <w:numFmt w:val="bullet"/>
      <w:lvlText w:val="•"/>
      <w:lvlJc w:val="left"/>
      <w:pPr>
        <w:ind w:left="8509" w:hanging="240"/>
      </w:pPr>
      <w:rPr>
        <w:rFonts w:hint="default"/>
        <w:lang w:val="en-US" w:eastAsia="en-US" w:bidi="en-US"/>
      </w:rPr>
    </w:lvl>
  </w:abstractNum>
  <w:abstractNum w:abstractNumId="5">
    <w:nsid w:val="63E935FE"/>
    <w:multiLevelType w:val="hybridMultilevel"/>
    <w:tmpl w:val="1F008324"/>
    <w:lvl w:ilvl="0" w:tplc="9F6EC1DE">
      <w:start w:val="1"/>
      <w:numFmt w:val="decimal"/>
      <w:lvlText w:val="%1."/>
      <w:lvlJc w:val="left"/>
      <w:pPr>
        <w:ind w:left="838" w:hanging="360"/>
        <w:jc w:val="left"/>
      </w:pPr>
      <w:rPr>
        <w:rFonts w:ascii="Times New Roman" w:eastAsia="Times New Roman" w:hAnsi="Times New Roman" w:cs="Times New Roman" w:hint="default"/>
        <w:color w:val="0D0D0D"/>
        <w:spacing w:val="-5"/>
        <w:w w:val="44"/>
        <w:sz w:val="24"/>
        <w:szCs w:val="24"/>
        <w:lang w:val="en-US" w:eastAsia="en-US" w:bidi="en-US"/>
      </w:rPr>
    </w:lvl>
    <w:lvl w:ilvl="1" w:tplc="DFFA0E22">
      <w:numFmt w:val="bullet"/>
      <w:lvlText w:val="•"/>
      <w:lvlJc w:val="left"/>
      <w:pPr>
        <w:ind w:left="1816" w:hanging="360"/>
      </w:pPr>
      <w:rPr>
        <w:rFonts w:hint="default"/>
        <w:lang w:val="en-US" w:eastAsia="en-US" w:bidi="en-US"/>
      </w:rPr>
    </w:lvl>
    <w:lvl w:ilvl="2" w:tplc="A1326870">
      <w:numFmt w:val="bullet"/>
      <w:lvlText w:val="•"/>
      <w:lvlJc w:val="left"/>
      <w:pPr>
        <w:ind w:left="2793" w:hanging="360"/>
      </w:pPr>
      <w:rPr>
        <w:rFonts w:hint="default"/>
        <w:lang w:val="en-US" w:eastAsia="en-US" w:bidi="en-US"/>
      </w:rPr>
    </w:lvl>
    <w:lvl w:ilvl="3" w:tplc="EDC40528">
      <w:numFmt w:val="bullet"/>
      <w:lvlText w:val="•"/>
      <w:lvlJc w:val="left"/>
      <w:pPr>
        <w:ind w:left="3769" w:hanging="360"/>
      </w:pPr>
      <w:rPr>
        <w:rFonts w:hint="default"/>
        <w:lang w:val="en-US" w:eastAsia="en-US" w:bidi="en-US"/>
      </w:rPr>
    </w:lvl>
    <w:lvl w:ilvl="4" w:tplc="128E327A">
      <w:numFmt w:val="bullet"/>
      <w:lvlText w:val="•"/>
      <w:lvlJc w:val="left"/>
      <w:pPr>
        <w:ind w:left="4746" w:hanging="360"/>
      </w:pPr>
      <w:rPr>
        <w:rFonts w:hint="default"/>
        <w:lang w:val="en-US" w:eastAsia="en-US" w:bidi="en-US"/>
      </w:rPr>
    </w:lvl>
    <w:lvl w:ilvl="5" w:tplc="E9EEFE96">
      <w:numFmt w:val="bullet"/>
      <w:lvlText w:val="•"/>
      <w:lvlJc w:val="left"/>
      <w:pPr>
        <w:ind w:left="5723" w:hanging="360"/>
      </w:pPr>
      <w:rPr>
        <w:rFonts w:hint="default"/>
        <w:lang w:val="en-US" w:eastAsia="en-US" w:bidi="en-US"/>
      </w:rPr>
    </w:lvl>
    <w:lvl w:ilvl="6" w:tplc="64B2914E">
      <w:numFmt w:val="bullet"/>
      <w:lvlText w:val="•"/>
      <w:lvlJc w:val="left"/>
      <w:pPr>
        <w:ind w:left="6699" w:hanging="360"/>
      </w:pPr>
      <w:rPr>
        <w:rFonts w:hint="default"/>
        <w:lang w:val="en-US" w:eastAsia="en-US" w:bidi="en-US"/>
      </w:rPr>
    </w:lvl>
    <w:lvl w:ilvl="7" w:tplc="D682F8F8">
      <w:numFmt w:val="bullet"/>
      <w:lvlText w:val="•"/>
      <w:lvlJc w:val="left"/>
      <w:pPr>
        <w:ind w:left="7676" w:hanging="360"/>
      </w:pPr>
      <w:rPr>
        <w:rFonts w:hint="default"/>
        <w:lang w:val="en-US" w:eastAsia="en-US" w:bidi="en-US"/>
      </w:rPr>
    </w:lvl>
    <w:lvl w:ilvl="8" w:tplc="FC469094">
      <w:numFmt w:val="bullet"/>
      <w:lvlText w:val="•"/>
      <w:lvlJc w:val="left"/>
      <w:pPr>
        <w:ind w:left="8653" w:hanging="360"/>
      </w:pPr>
      <w:rPr>
        <w:rFonts w:hint="default"/>
        <w:lang w:val="en-US" w:eastAsia="en-US" w:bidi="en-US"/>
      </w:rPr>
    </w:lvl>
  </w:abstractNum>
  <w:abstractNum w:abstractNumId="6">
    <w:nsid w:val="71730D3E"/>
    <w:multiLevelType w:val="hybridMultilevel"/>
    <w:tmpl w:val="77465C1E"/>
    <w:lvl w:ilvl="0" w:tplc="59F688B2">
      <w:start w:val="1"/>
      <w:numFmt w:val="decimal"/>
      <w:lvlText w:val="%1."/>
      <w:lvlJc w:val="left"/>
      <w:pPr>
        <w:ind w:left="838" w:hanging="360"/>
        <w:jc w:val="left"/>
      </w:pPr>
      <w:rPr>
        <w:rFonts w:ascii="Times New Roman" w:eastAsia="Times New Roman" w:hAnsi="Times New Roman" w:cs="Times New Roman" w:hint="default"/>
        <w:color w:val="0D0D0D"/>
        <w:spacing w:val="-2"/>
        <w:w w:val="44"/>
        <w:sz w:val="24"/>
        <w:szCs w:val="24"/>
        <w:lang w:val="en-US" w:eastAsia="en-US" w:bidi="en-US"/>
      </w:rPr>
    </w:lvl>
    <w:lvl w:ilvl="1" w:tplc="B6A08DF6">
      <w:numFmt w:val="bullet"/>
      <w:lvlText w:val="•"/>
      <w:lvlJc w:val="left"/>
      <w:pPr>
        <w:ind w:left="1816" w:hanging="360"/>
      </w:pPr>
      <w:rPr>
        <w:rFonts w:hint="default"/>
        <w:lang w:val="en-US" w:eastAsia="en-US" w:bidi="en-US"/>
      </w:rPr>
    </w:lvl>
    <w:lvl w:ilvl="2" w:tplc="798EC386">
      <w:numFmt w:val="bullet"/>
      <w:lvlText w:val="•"/>
      <w:lvlJc w:val="left"/>
      <w:pPr>
        <w:ind w:left="2793" w:hanging="360"/>
      </w:pPr>
      <w:rPr>
        <w:rFonts w:hint="default"/>
        <w:lang w:val="en-US" w:eastAsia="en-US" w:bidi="en-US"/>
      </w:rPr>
    </w:lvl>
    <w:lvl w:ilvl="3" w:tplc="8774090E">
      <w:numFmt w:val="bullet"/>
      <w:lvlText w:val="•"/>
      <w:lvlJc w:val="left"/>
      <w:pPr>
        <w:ind w:left="3769" w:hanging="360"/>
      </w:pPr>
      <w:rPr>
        <w:rFonts w:hint="default"/>
        <w:lang w:val="en-US" w:eastAsia="en-US" w:bidi="en-US"/>
      </w:rPr>
    </w:lvl>
    <w:lvl w:ilvl="4" w:tplc="A5064212">
      <w:numFmt w:val="bullet"/>
      <w:lvlText w:val="•"/>
      <w:lvlJc w:val="left"/>
      <w:pPr>
        <w:ind w:left="4746" w:hanging="360"/>
      </w:pPr>
      <w:rPr>
        <w:rFonts w:hint="default"/>
        <w:lang w:val="en-US" w:eastAsia="en-US" w:bidi="en-US"/>
      </w:rPr>
    </w:lvl>
    <w:lvl w:ilvl="5" w:tplc="14ECEF56">
      <w:numFmt w:val="bullet"/>
      <w:lvlText w:val="•"/>
      <w:lvlJc w:val="left"/>
      <w:pPr>
        <w:ind w:left="5723" w:hanging="360"/>
      </w:pPr>
      <w:rPr>
        <w:rFonts w:hint="default"/>
        <w:lang w:val="en-US" w:eastAsia="en-US" w:bidi="en-US"/>
      </w:rPr>
    </w:lvl>
    <w:lvl w:ilvl="6" w:tplc="3F10D200">
      <w:numFmt w:val="bullet"/>
      <w:lvlText w:val="•"/>
      <w:lvlJc w:val="left"/>
      <w:pPr>
        <w:ind w:left="6699" w:hanging="360"/>
      </w:pPr>
      <w:rPr>
        <w:rFonts w:hint="default"/>
        <w:lang w:val="en-US" w:eastAsia="en-US" w:bidi="en-US"/>
      </w:rPr>
    </w:lvl>
    <w:lvl w:ilvl="7" w:tplc="D8C0DFE4">
      <w:numFmt w:val="bullet"/>
      <w:lvlText w:val="•"/>
      <w:lvlJc w:val="left"/>
      <w:pPr>
        <w:ind w:left="7676" w:hanging="360"/>
      </w:pPr>
      <w:rPr>
        <w:rFonts w:hint="default"/>
        <w:lang w:val="en-US" w:eastAsia="en-US" w:bidi="en-US"/>
      </w:rPr>
    </w:lvl>
    <w:lvl w:ilvl="8" w:tplc="E5768222">
      <w:numFmt w:val="bullet"/>
      <w:lvlText w:val="•"/>
      <w:lvlJc w:val="left"/>
      <w:pPr>
        <w:ind w:left="8653" w:hanging="360"/>
      </w:pPr>
      <w:rPr>
        <w:rFonts w:hint="default"/>
        <w:lang w:val="en-US" w:eastAsia="en-US" w:bidi="en-US"/>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545F4"/>
    <w:rsid w:val="000545F4"/>
    <w:rsid w:val="00CE711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0545F4"/>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545F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545F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545F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0545F4"/>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0545F4"/>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2</cp:revision>
  <dcterms:created xsi:type="dcterms:W3CDTF">2020-10-23T10:15:00Z</dcterms:created>
  <dcterms:modified xsi:type="dcterms:W3CDTF">2020-10-23T10:15:00Z</dcterms:modified>
</cp:coreProperties>
</file>